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09E2" w14:textId="131C2D83" w:rsidR="00073803" w:rsidRPr="00073803" w:rsidRDefault="00073803" w:rsidP="00073803">
      <w:pPr>
        <w:jc w:val="right"/>
        <w:rPr>
          <w:rFonts w:ascii="Arial" w:hAnsi="Arial" w:cs="Arial"/>
          <w:b/>
          <w:smallCaps/>
          <w:noProof/>
          <w:sz w:val="20"/>
          <w:szCs w:val="20"/>
        </w:rPr>
      </w:pPr>
      <w:r>
        <w:rPr>
          <w:noProof/>
        </w:rPr>
        <w:t xml:space="preserve"> </w:t>
      </w:r>
    </w:p>
    <w:p w14:paraId="6BA1F1EC" w14:textId="77777777" w:rsidR="0049725B" w:rsidRDefault="0049725B" w:rsidP="007C404A">
      <w:pPr>
        <w:pStyle w:val="Titre1"/>
        <w:numPr>
          <w:ilvl w:val="0"/>
          <w:numId w:val="1"/>
        </w:numPr>
        <w:spacing w:before="60" w:after="120"/>
        <w:rPr>
          <w:rFonts w:ascii="Arial" w:hAnsi="Arial" w:cs="Arial"/>
          <w:smallCaps/>
          <w:noProof/>
          <w:sz w:val="28"/>
          <w:szCs w:val="28"/>
          <w:lang w:val="fr-CH" w:eastAsia="fr-CH"/>
        </w:rPr>
      </w:pPr>
      <w:r w:rsidRPr="00AA43F0">
        <w:rPr>
          <w:rFonts w:ascii="Arial" w:hAnsi="Arial" w:cs="Arial"/>
          <w:smallCaps/>
          <w:noProof/>
          <w:sz w:val="28"/>
          <w:szCs w:val="28"/>
          <w:lang w:val="fr-CH" w:eastAsia="fr-CH"/>
        </w:rPr>
        <w:t>Questionnaire hémocultures</w:t>
      </w:r>
    </w:p>
    <w:p w14:paraId="3ECAD715" w14:textId="77777777" w:rsidR="0049725B" w:rsidRPr="009A261A" w:rsidRDefault="0049725B" w:rsidP="007C404A">
      <w:pPr>
        <w:keepNext/>
      </w:pPr>
    </w:p>
    <w:tbl>
      <w:tblPr>
        <w:tblW w:w="146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2"/>
        <w:gridCol w:w="5143"/>
      </w:tblGrid>
      <w:tr w:rsidR="0049725B" w14:paraId="6E0D2055" w14:textId="77777777" w:rsidTr="008C3824">
        <w:trPr>
          <w:trHeight w:val="412"/>
        </w:trPr>
        <w:tc>
          <w:tcPr>
            <w:tcW w:w="9542" w:type="dxa"/>
            <w:vAlign w:val="center"/>
          </w:tcPr>
          <w:p w14:paraId="06AA0D49" w14:textId="77777777" w:rsidR="0049725B" w:rsidRPr="003144BD" w:rsidRDefault="0049725B" w:rsidP="007C404A">
            <w:pPr>
              <w:keepNext/>
              <w:spacing w:before="60" w:after="60" w:line="280" w:lineRule="atLeast"/>
              <w:rPr>
                <w:rFonts w:ascii="Arial" w:hAnsi="Arial" w:cs="Arial"/>
                <w:b/>
              </w:rPr>
            </w:pPr>
            <w:r w:rsidRPr="003144BD">
              <w:rPr>
                <w:rFonts w:ascii="Arial" w:hAnsi="Arial" w:cs="Arial"/>
                <w:b/>
              </w:rPr>
              <w:t xml:space="preserve">Indicateur de base </w:t>
            </w:r>
          </w:p>
        </w:tc>
        <w:tc>
          <w:tcPr>
            <w:tcW w:w="5143" w:type="dxa"/>
          </w:tcPr>
          <w:p w14:paraId="44CC5607" w14:textId="77777777" w:rsidR="0049725B" w:rsidRPr="003144BD" w:rsidRDefault="0049725B" w:rsidP="00E164CB">
            <w:pPr>
              <w:keepNext/>
              <w:spacing w:before="60" w:after="60" w:line="280" w:lineRule="atLeast"/>
              <w:jc w:val="center"/>
              <w:rPr>
                <w:rFonts w:ascii="Arial" w:hAnsi="Arial" w:cs="Arial"/>
                <w:b/>
              </w:rPr>
            </w:pPr>
            <w:r w:rsidRPr="003144BD">
              <w:rPr>
                <w:rFonts w:ascii="Arial" w:hAnsi="Arial" w:cs="Arial"/>
                <w:b/>
              </w:rPr>
              <w:t>Année 20</w:t>
            </w:r>
            <w:r w:rsidR="00D643B0">
              <w:rPr>
                <w:rFonts w:ascii="Arial" w:hAnsi="Arial" w:cs="Arial"/>
                <w:b/>
              </w:rPr>
              <w:t>2__</w:t>
            </w:r>
          </w:p>
        </w:tc>
      </w:tr>
      <w:tr w:rsidR="0049725B" w14:paraId="23889691" w14:textId="77777777" w:rsidTr="008C3824">
        <w:trPr>
          <w:trHeight w:val="412"/>
        </w:trPr>
        <w:tc>
          <w:tcPr>
            <w:tcW w:w="9542" w:type="dxa"/>
          </w:tcPr>
          <w:p w14:paraId="089E5C43" w14:textId="77777777" w:rsidR="0049725B" w:rsidRPr="0037697E" w:rsidRDefault="0049725B" w:rsidP="007C404A">
            <w:pPr>
              <w:keepNext/>
              <w:spacing w:before="40" w:after="40" w:line="280" w:lineRule="atLeast"/>
              <w:rPr>
                <w:rFonts w:ascii="Arial" w:hAnsi="Arial"/>
              </w:rPr>
            </w:pPr>
            <w:r w:rsidRPr="003144BD">
              <w:rPr>
                <w:rFonts w:ascii="Arial" w:hAnsi="Arial"/>
              </w:rPr>
              <w:t>Nombre hémocultures effectuées</w:t>
            </w:r>
            <w:r w:rsidRPr="003144BD">
              <w:rPr>
                <w:rFonts w:ascii="Arial" w:hAnsi="Arial"/>
                <w:sz w:val="28"/>
                <w:szCs w:val="28"/>
              </w:rPr>
              <w:t>*</w:t>
            </w:r>
            <w:r w:rsidRPr="003144BD">
              <w:rPr>
                <w:rFonts w:ascii="Arial" w:hAnsi="Arial"/>
              </w:rPr>
              <w:t xml:space="preserve"> (1 </w:t>
            </w:r>
            <w:proofErr w:type="spellStart"/>
            <w:r w:rsidRPr="003144BD">
              <w:rPr>
                <w:rFonts w:ascii="Arial" w:hAnsi="Arial"/>
              </w:rPr>
              <w:t>hemoc</w:t>
            </w:r>
            <w:proofErr w:type="spellEnd"/>
            <w:r w:rsidRPr="003144BD">
              <w:rPr>
                <w:rFonts w:ascii="Arial" w:hAnsi="Arial"/>
              </w:rPr>
              <w:t xml:space="preserve"> = 2 bouteilles)</w:t>
            </w:r>
          </w:p>
        </w:tc>
        <w:tc>
          <w:tcPr>
            <w:tcW w:w="5143" w:type="dxa"/>
          </w:tcPr>
          <w:p w14:paraId="3E4621B9" w14:textId="77777777" w:rsidR="0049725B" w:rsidRPr="003144BD" w:rsidRDefault="0049725B" w:rsidP="007C404A">
            <w:pPr>
              <w:keepNext/>
              <w:spacing w:before="40" w:after="40" w:line="280" w:lineRule="atLeast"/>
              <w:jc w:val="center"/>
              <w:rPr>
                <w:rFonts w:ascii="Arial" w:hAnsi="Arial" w:cs="Arial"/>
              </w:rPr>
            </w:pPr>
            <w:r w:rsidRPr="003144BD">
              <w:rPr>
                <w:rFonts w:ascii="Arial" w:hAnsi="Arial" w:cs="Arial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3144BD">
              <w:rPr>
                <w:rFonts w:ascii="Arial" w:hAnsi="Arial" w:cs="Arial"/>
              </w:rPr>
              <w:instrText xml:space="preserve"> FORMTEXT </w:instrText>
            </w:r>
            <w:r w:rsidRPr="003144BD">
              <w:rPr>
                <w:rFonts w:ascii="Arial" w:hAnsi="Arial" w:cs="Arial"/>
              </w:rPr>
            </w:r>
            <w:r w:rsidRPr="003144BD">
              <w:rPr>
                <w:rFonts w:ascii="Arial" w:hAnsi="Arial" w:cs="Arial"/>
              </w:rPr>
              <w:fldChar w:fldCharType="separate"/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</w:rPr>
              <w:fldChar w:fldCharType="end"/>
            </w:r>
          </w:p>
        </w:tc>
      </w:tr>
      <w:tr w:rsidR="0049725B" w14:paraId="2134AD7A" w14:textId="77777777" w:rsidTr="008C3824">
        <w:trPr>
          <w:trHeight w:val="668"/>
        </w:trPr>
        <w:tc>
          <w:tcPr>
            <w:tcW w:w="9542" w:type="dxa"/>
          </w:tcPr>
          <w:p w14:paraId="4A0502C8" w14:textId="77777777" w:rsidR="0049725B" w:rsidRPr="0037697E" w:rsidRDefault="0049725B" w:rsidP="007C404A">
            <w:pPr>
              <w:keepNext/>
              <w:spacing w:before="40" w:after="40" w:line="280" w:lineRule="atLeast"/>
              <w:rPr>
                <w:rFonts w:ascii="Arial" w:hAnsi="Arial"/>
              </w:rPr>
            </w:pPr>
            <w:r w:rsidRPr="003144BD">
              <w:rPr>
                <w:rFonts w:ascii="Arial" w:hAnsi="Arial"/>
              </w:rPr>
              <w:t xml:space="preserve">Nombre hémocultures positives*(1 </w:t>
            </w:r>
            <w:proofErr w:type="spellStart"/>
            <w:r w:rsidRPr="003144BD">
              <w:rPr>
                <w:rFonts w:ascii="Arial" w:hAnsi="Arial"/>
              </w:rPr>
              <w:t>hemoc</w:t>
            </w:r>
            <w:proofErr w:type="spellEnd"/>
            <w:r w:rsidRPr="003144BD">
              <w:rPr>
                <w:rFonts w:ascii="Arial" w:hAnsi="Arial"/>
              </w:rPr>
              <w:t xml:space="preserve"> = 2 bouteilles et donc </w:t>
            </w:r>
            <w:r>
              <w:rPr>
                <w:rFonts w:ascii="Arial" w:hAnsi="Arial"/>
              </w:rPr>
              <w:t xml:space="preserve"> </w:t>
            </w:r>
            <w:r w:rsidRPr="003144BD">
              <w:rPr>
                <w:rFonts w:ascii="Arial" w:hAnsi="Arial"/>
              </w:rPr>
              <w:t>= 1 ou 2 b</w:t>
            </w:r>
            <w:r>
              <w:rPr>
                <w:rFonts w:ascii="Arial" w:hAnsi="Arial"/>
              </w:rPr>
              <w:t xml:space="preserve">outeilles </w:t>
            </w:r>
            <w:r w:rsidRPr="003144BD">
              <w:rPr>
                <w:rFonts w:ascii="Arial" w:hAnsi="Arial"/>
              </w:rPr>
              <w:t>positives)</w:t>
            </w:r>
          </w:p>
        </w:tc>
        <w:tc>
          <w:tcPr>
            <w:tcW w:w="5143" w:type="dxa"/>
          </w:tcPr>
          <w:p w14:paraId="3D487EC9" w14:textId="77777777" w:rsidR="0049725B" w:rsidRPr="003144BD" w:rsidRDefault="0049725B" w:rsidP="007C404A">
            <w:pPr>
              <w:keepNext/>
              <w:spacing w:before="40" w:after="40" w:line="280" w:lineRule="atLeast"/>
              <w:jc w:val="center"/>
              <w:rPr>
                <w:rFonts w:ascii="Arial" w:hAnsi="Arial" w:cs="Arial"/>
              </w:rPr>
            </w:pPr>
            <w:r w:rsidRPr="003144BD">
              <w:rPr>
                <w:rFonts w:ascii="Arial" w:hAnsi="Arial" w:cs="Arial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144BD">
              <w:rPr>
                <w:rFonts w:ascii="Arial" w:hAnsi="Arial" w:cs="Arial"/>
              </w:rPr>
              <w:instrText xml:space="preserve"> FORMTEXT </w:instrText>
            </w:r>
            <w:r w:rsidRPr="003144BD">
              <w:rPr>
                <w:rFonts w:ascii="Arial" w:hAnsi="Arial" w:cs="Arial"/>
              </w:rPr>
            </w:r>
            <w:r w:rsidRPr="003144BD">
              <w:rPr>
                <w:rFonts w:ascii="Arial" w:hAnsi="Arial" w:cs="Arial"/>
              </w:rPr>
              <w:fldChar w:fldCharType="separate"/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  <w:noProof/>
              </w:rPr>
              <w:t> </w:t>
            </w:r>
            <w:r w:rsidRPr="003144BD">
              <w:rPr>
                <w:rFonts w:ascii="Arial" w:hAnsi="Arial" w:cs="Arial"/>
              </w:rPr>
              <w:fldChar w:fldCharType="end"/>
            </w:r>
          </w:p>
        </w:tc>
      </w:tr>
    </w:tbl>
    <w:p w14:paraId="7CEFED98" w14:textId="77777777" w:rsidR="0049725B" w:rsidRPr="00550468" w:rsidRDefault="0049725B" w:rsidP="0049725B">
      <w:pPr>
        <w:spacing w:after="0" w:line="280" w:lineRule="atLeast"/>
        <w:rPr>
          <w:rFonts w:ascii="Arial" w:hAnsi="Arial" w:cs="Arial"/>
          <w:sz w:val="6"/>
          <w:szCs w:val="6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14864"/>
      </w:tblGrid>
      <w:tr w:rsidR="0049725B" w14:paraId="03F26E99" w14:textId="77777777" w:rsidTr="008C3824">
        <w:trPr>
          <w:trHeight w:val="476"/>
        </w:trPr>
        <w:tc>
          <w:tcPr>
            <w:tcW w:w="14570" w:type="dxa"/>
            <w:vAlign w:val="center"/>
          </w:tcPr>
          <w:tbl>
            <w:tblPr>
              <w:tblW w:w="146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38"/>
            </w:tblGrid>
            <w:tr w:rsidR="0049725B" w:rsidRPr="00924B81" w14:paraId="3E7BFE46" w14:textId="77777777" w:rsidTr="008C3824">
              <w:trPr>
                <w:trHeight w:val="1359"/>
              </w:trPr>
              <w:tc>
                <w:tcPr>
                  <w:tcW w:w="14638" w:type="dxa"/>
                </w:tcPr>
                <w:p w14:paraId="1B7ADCFA" w14:textId="77777777" w:rsidR="0049725B" w:rsidRPr="00924B81" w:rsidRDefault="0049725B" w:rsidP="008C38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" w:color="auto"/>
                    </w:pBdr>
                    <w:tabs>
                      <w:tab w:val="left" w:pos="14175"/>
                    </w:tabs>
                    <w:spacing w:after="120" w:line="280" w:lineRule="atLeast"/>
                    <w:ind w:right="-567"/>
                    <w:rPr>
                      <w:rFonts w:ascii="Arial" w:hAnsi="Arial" w:cs="Arial"/>
                      <w:b/>
                    </w:rPr>
                  </w:pPr>
                  <w:r w:rsidRPr="00924B81">
                    <w:rPr>
                      <w:rFonts w:ascii="Arial" w:hAnsi="Arial" w:cs="Arial"/>
                    </w:rPr>
                    <w:t>*</w:t>
                  </w:r>
                  <w:r w:rsidRPr="00924B81">
                    <w:rPr>
                      <w:rFonts w:ascii="Arial" w:hAnsi="Arial" w:cs="Arial"/>
                      <w:b/>
                    </w:rPr>
                    <w:t>Ne pas comptabiliser les hémocultures faites chez des patients en ambulatoire (hémodialyse, oncologie, policlinique, etc</w:t>
                  </w:r>
                  <w:r>
                    <w:rPr>
                      <w:rFonts w:ascii="Arial" w:hAnsi="Arial" w:cs="Arial"/>
                      <w:b/>
                    </w:rPr>
                    <w:t>.</w:t>
                  </w:r>
                  <w:r w:rsidRPr="00924B81">
                    <w:rPr>
                      <w:rFonts w:ascii="Arial" w:hAnsi="Arial" w:cs="Arial"/>
                      <w:b/>
                    </w:rPr>
                    <w:t>)</w:t>
                  </w:r>
                </w:p>
                <w:p w14:paraId="537C26EE" w14:textId="77777777" w:rsidR="0049725B" w:rsidRPr="00924B81" w:rsidRDefault="0049725B" w:rsidP="008C38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1" w:color="auto"/>
                    </w:pBdr>
                    <w:tabs>
                      <w:tab w:val="left" w:pos="14175"/>
                    </w:tabs>
                    <w:spacing w:after="120" w:line="280" w:lineRule="atLeast"/>
                    <w:ind w:right="-567"/>
                    <w:rPr>
                      <w:rFonts w:ascii="Arial" w:hAnsi="Arial" w:cs="Arial"/>
                    </w:rPr>
                  </w:pPr>
                  <w:r w:rsidRPr="00924B81">
                    <w:rPr>
                      <w:rFonts w:ascii="Arial" w:hAnsi="Arial" w:cs="Arial"/>
                      <w:b/>
                    </w:rPr>
                    <w:t>Pour les établissements travaillant avec plusieurs laboratoires, comptabiliser toutes les hémocultures</w:t>
                  </w:r>
                </w:p>
                <w:p w14:paraId="5CEE5692" w14:textId="77777777" w:rsidR="0049725B" w:rsidRPr="00924B81" w:rsidRDefault="0049725B" w:rsidP="008C3824">
                  <w:pPr>
                    <w:spacing w:before="120" w:line="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5D69819" w14:textId="77777777" w:rsidR="0049725B" w:rsidRDefault="0049725B" w:rsidP="008C3824">
            <w:pPr>
              <w:spacing w:before="120" w:line="0" w:lineRule="atLeast"/>
              <w:rPr>
                <w:rFonts w:ascii="Arial" w:hAnsi="Arial" w:cs="Arial"/>
                <w:b/>
              </w:rPr>
            </w:pPr>
          </w:p>
          <w:p w14:paraId="0495DAAA" w14:textId="77777777" w:rsidR="0049725B" w:rsidRDefault="0049725B" w:rsidP="008C3824">
            <w:pPr>
              <w:spacing w:before="120" w:line="0" w:lineRule="atLeast"/>
              <w:rPr>
                <w:rFonts w:ascii="Arial" w:hAnsi="Arial" w:cs="Arial"/>
              </w:rPr>
            </w:pPr>
            <w:r w:rsidRPr="0037697E">
              <w:rPr>
                <w:rFonts w:ascii="Arial" w:hAnsi="Arial" w:cs="Arial"/>
                <w:b/>
              </w:rPr>
              <w:t>Nom du laboratoire :</w:t>
            </w:r>
            <w:r>
              <w:rPr>
                <w:rFonts w:ascii="Arial" w:hAnsi="Arial" w:cs="Arial"/>
              </w:rPr>
              <w:t xml:space="preserve"> _____________________________________________________________________</w:t>
            </w:r>
          </w:p>
        </w:tc>
      </w:tr>
      <w:tr w:rsidR="0049725B" w14:paraId="36E03157" w14:textId="77777777" w:rsidTr="008C3824">
        <w:trPr>
          <w:trHeight w:val="624"/>
        </w:trPr>
        <w:tc>
          <w:tcPr>
            <w:tcW w:w="14570" w:type="dxa"/>
          </w:tcPr>
          <w:p w14:paraId="068997F6" w14:textId="77777777" w:rsidR="0049725B" w:rsidRDefault="0049725B" w:rsidP="008C3824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Adresses Email ou N° de FAX du responsable </w:t>
            </w:r>
            <w:proofErr w:type="spellStart"/>
            <w:r>
              <w:rPr>
                <w:rFonts w:ascii="Arial" w:hAnsi="Arial" w:cs="Arial"/>
              </w:rPr>
              <w:t>du-es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laboratoire-s</w:t>
            </w:r>
            <w:proofErr w:type="spellEnd"/>
            <w:r>
              <w:rPr>
                <w:rFonts w:ascii="Arial" w:hAnsi="Arial" w:cs="Arial"/>
              </w:rPr>
              <w:t xml:space="preserve"> en cas de demandes complémentaires : </w:t>
            </w:r>
            <w:r>
              <w:rPr>
                <w:rFonts w:ascii="Arial" w:hAnsi="Arial" w:cs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7976A91" w14:textId="77777777" w:rsidR="0049725B" w:rsidRDefault="0049725B" w:rsidP="008C3824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1D1A953" w14:textId="77777777" w:rsidR="0049725B" w:rsidRDefault="0049725B" w:rsidP="0049725B">
      <w:pPr>
        <w:pStyle w:val="HTMLBody"/>
        <w:ind w:left="360"/>
        <w:rPr>
          <w:b/>
          <w:sz w:val="24"/>
          <w:szCs w:val="24"/>
        </w:rPr>
      </w:pPr>
    </w:p>
    <w:p w14:paraId="7359C35E" w14:textId="77777777" w:rsidR="0049725B" w:rsidRPr="00CB5D11" w:rsidRDefault="0049725B" w:rsidP="0049725B">
      <w:pPr>
        <w:pStyle w:val="HTMLBody"/>
        <w:ind w:left="360"/>
        <w:rPr>
          <w:sz w:val="24"/>
          <w:szCs w:val="24"/>
          <w:lang w:val="fr-CH"/>
        </w:rPr>
      </w:pPr>
      <w:r w:rsidRPr="00CB5D11">
        <w:rPr>
          <w:b/>
          <w:sz w:val="24"/>
          <w:szCs w:val="24"/>
        </w:rPr>
        <w:t xml:space="preserve">Questionnaire à renvoyer </w:t>
      </w:r>
      <w:r w:rsidR="00262176">
        <w:rPr>
          <w:b/>
          <w:sz w:val="24"/>
          <w:szCs w:val="24"/>
        </w:rPr>
        <w:t>complété</w:t>
      </w:r>
      <w:r>
        <w:rPr>
          <w:b/>
          <w:sz w:val="24"/>
          <w:szCs w:val="24"/>
        </w:rPr>
        <w:t xml:space="preserve"> et </w:t>
      </w:r>
      <w:r w:rsidRPr="00CB5D11">
        <w:rPr>
          <w:b/>
          <w:sz w:val="24"/>
          <w:szCs w:val="24"/>
        </w:rPr>
        <w:t>conjointement avec les questionnaires</w:t>
      </w:r>
      <w:r>
        <w:rPr>
          <w:b/>
          <w:sz w:val="24"/>
          <w:szCs w:val="24"/>
        </w:rPr>
        <w:t xml:space="preserve"> </w:t>
      </w:r>
      <w:r w:rsidR="007C404A">
        <w:rPr>
          <w:rFonts w:cs="Arial"/>
          <w:b/>
          <w:sz w:val="24"/>
          <w:szCs w:val="24"/>
        </w:rPr>
        <w:t xml:space="preserve">spécifiques </w:t>
      </w:r>
      <w:r>
        <w:rPr>
          <w:b/>
          <w:sz w:val="24"/>
          <w:szCs w:val="24"/>
        </w:rPr>
        <w:t>de surveillance</w:t>
      </w:r>
      <w:r>
        <w:rPr>
          <w:rFonts w:cs="Arial"/>
          <w:b/>
          <w:sz w:val="24"/>
          <w:szCs w:val="24"/>
        </w:rPr>
        <w:t xml:space="preserve"> </w:t>
      </w:r>
      <w:r w:rsidRPr="00CB5D11">
        <w:rPr>
          <w:b/>
          <w:sz w:val="24"/>
          <w:szCs w:val="24"/>
        </w:rPr>
        <w:t xml:space="preserve">à </w:t>
      </w:r>
    </w:p>
    <w:p w14:paraId="55A8F4C5" w14:textId="77777777" w:rsidR="0049725B" w:rsidRDefault="0049725B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</w:p>
    <w:p w14:paraId="4DC2FAB7" w14:textId="77777777" w:rsidR="0049725B" w:rsidRDefault="0049725B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Unité HPCI </w:t>
      </w:r>
    </w:p>
    <w:p w14:paraId="4C190D74" w14:textId="5533C877" w:rsidR="0049725B" w:rsidRDefault="00491C52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marie-</w:t>
      </w:r>
      <w:proofErr w:type="spellStart"/>
      <w:proofErr w:type="gramStart"/>
      <w:r>
        <w:rPr>
          <w:sz w:val="22"/>
          <w:szCs w:val="22"/>
          <w:lang w:val="fr-CH"/>
        </w:rPr>
        <w:t>josephe.</w:t>
      </w:r>
      <w:r w:rsidR="0057140B">
        <w:rPr>
          <w:sz w:val="22"/>
          <w:szCs w:val="22"/>
          <w:lang w:val="fr-CH"/>
        </w:rPr>
        <w:t>T</w:t>
      </w:r>
      <w:r>
        <w:rPr>
          <w:sz w:val="22"/>
          <w:szCs w:val="22"/>
          <w:lang w:val="fr-CH"/>
        </w:rPr>
        <w:t>hevenin</w:t>
      </w:r>
      <w:proofErr w:type="spellEnd"/>
      <w:proofErr w:type="gramEnd"/>
    </w:p>
    <w:p w14:paraId="78260636" w14:textId="1FC8F827" w:rsidR="0049725B" w:rsidRPr="000C3335" w:rsidRDefault="00FC6581" w:rsidP="00073803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t>Avenue de la gare, 43</w:t>
      </w:r>
    </w:p>
    <w:p w14:paraId="65C9351C" w14:textId="6CAAF745" w:rsidR="0049725B" w:rsidRPr="000C3335" w:rsidRDefault="0049725B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 w:rsidRPr="000C3335">
        <w:rPr>
          <w:sz w:val="22"/>
          <w:szCs w:val="22"/>
          <w:lang w:val="fr-CH"/>
        </w:rPr>
        <w:t>10</w:t>
      </w:r>
      <w:r w:rsidR="00FC6581">
        <w:t>03</w:t>
      </w:r>
      <w:r w:rsidRPr="000C3335">
        <w:rPr>
          <w:sz w:val="22"/>
          <w:szCs w:val="22"/>
          <w:lang w:val="fr-CH"/>
        </w:rPr>
        <w:t xml:space="preserve"> Lausanne </w:t>
      </w:r>
    </w:p>
    <w:p w14:paraId="730757CC" w14:textId="75DD0E25" w:rsidR="0049725B" w:rsidRDefault="0049725B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 w:rsidRPr="000C3335">
        <w:rPr>
          <w:sz w:val="22"/>
          <w:szCs w:val="22"/>
          <w:lang w:val="fr-CH"/>
        </w:rPr>
        <w:t xml:space="preserve">Tél + 41 </w:t>
      </w:r>
      <w:r>
        <w:rPr>
          <w:sz w:val="22"/>
          <w:szCs w:val="22"/>
          <w:lang w:val="fr-CH"/>
        </w:rPr>
        <w:t xml:space="preserve">79 556 </w:t>
      </w:r>
      <w:r w:rsidR="00491C52">
        <w:rPr>
          <w:sz w:val="22"/>
          <w:szCs w:val="22"/>
          <w:lang w:val="fr-CH"/>
        </w:rPr>
        <w:t>05 16</w:t>
      </w:r>
      <w:r>
        <w:rPr>
          <w:sz w:val="22"/>
          <w:szCs w:val="22"/>
          <w:lang w:val="fr-CH"/>
        </w:rPr>
        <w:t xml:space="preserve"> </w:t>
      </w:r>
    </w:p>
    <w:p w14:paraId="7BC02B23" w14:textId="77777777" w:rsidR="0049725B" w:rsidRDefault="0049725B" w:rsidP="0049725B">
      <w:pPr>
        <w:pStyle w:val="HTMLBody"/>
        <w:spacing w:before="40" w:after="40"/>
        <w:ind w:left="360"/>
      </w:pPr>
      <w:r w:rsidRPr="000C3335">
        <w:rPr>
          <w:rStyle w:val="eudoraheader"/>
          <w:sz w:val="22"/>
          <w:szCs w:val="22"/>
          <w:lang w:val="fr-CH"/>
        </w:rPr>
        <w:t xml:space="preserve">Courriel : </w:t>
      </w:r>
      <w:hyperlink r:id="rId8" w:history="1">
        <w:r w:rsidR="008A5A59" w:rsidRPr="00BF1D32">
          <w:rPr>
            <w:rStyle w:val="Lienhypertexte"/>
          </w:rPr>
          <w:t>marie-josephe.thevenin@vd.ch</w:t>
        </w:r>
      </w:hyperlink>
    </w:p>
    <w:p w14:paraId="30D9FB2D" w14:textId="3C9622F2" w:rsidR="0049725B" w:rsidRPr="00073803" w:rsidRDefault="0049725B" w:rsidP="00073803">
      <w:pPr>
        <w:pStyle w:val="Titre1"/>
        <w:spacing w:before="60" w:after="120"/>
        <w:rPr>
          <w:sz w:val="22"/>
          <w:szCs w:val="22"/>
          <w:lang w:val="fr-CH"/>
        </w:rPr>
      </w:pPr>
    </w:p>
    <w:sectPr w:rsidR="0049725B" w:rsidRPr="00073803" w:rsidSect="00C0607A">
      <w:footerReference w:type="default" r:id="rId9"/>
      <w:headerReference w:type="first" r:id="rId10"/>
      <w:footerReference w:type="first" r:id="rId11"/>
      <w:pgSz w:w="16838" w:h="11906" w:orient="landscape" w:code="9"/>
      <w:pgMar w:top="842" w:right="1670" w:bottom="993" w:left="851" w:header="426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C260" w14:textId="77777777" w:rsidR="00F14D4C" w:rsidRDefault="00F14D4C" w:rsidP="0020717B">
      <w:pPr>
        <w:spacing w:after="0" w:line="240" w:lineRule="auto"/>
      </w:pPr>
      <w:r>
        <w:separator/>
      </w:r>
    </w:p>
  </w:endnote>
  <w:endnote w:type="continuationSeparator" w:id="0">
    <w:p w14:paraId="255BF784" w14:textId="77777777" w:rsidR="00F14D4C" w:rsidRDefault="00F14D4C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E620" w14:textId="77777777" w:rsidR="00C567BB" w:rsidRPr="00C65012" w:rsidRDefault="00C567BB" w:rsidP="00C567BB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</w:rPr>
      <w:t>Données démographiques</w:t>
    </w:r>
    <w:r w:rsidRPr="00C567BB">
      <w:rPr>
        <w:rFonts w:ascii="Arial" w:hAnsi="Arial" w:cs="Arial"/>
        <w:sz w:val="16"/>
      </w:rPr>
      <w:ptab w:relativeTo="margin" w:alignment="center" w:leader="none"/>
    </w:r>
    <w:r w:rsidRPr="008035ED">
      <w:rPr>
        <w:rFonts w:ascii="Arial" w:hAnsi="Arial" w:cs="Arial"/>
        <w:sz w:val="16"/>
      </w:rPr>
      <w:t>V</w:t>
    </w:r>
    <w:r>
      <w:rPr>
        <w:rFonts w:ascii="Arial" w:hAnsi="Arial" w:cs="Arial"/>
        <w:sz w:val="16"/>
      </w:rPr>
      <w:t>.  8</w:t>
    </w:r>
    <w:r w:rsidRPr="00EE3D66">
      <w:rPr>
        <w:rFonts w:ascii="Arial" w:hAnsi="Arial" w:cs="Arial"/>
        <w:sz w:val="16"/>
      </w:rPr>
      <w:t>.0</w:t>
    </w:r>
    <w:r>
      <w:rPr>
        <w:rFonts w:ascii="Arial" w:hAnsi="Arial" w:cs="Arial"/>
        <w:sz w:val="16"/>
      </w:rPr>
      <w:t xml:space="preserve">  </w:t>
    </w:r>
    <w:r w:rsidRPr="008035ED">
      <w:rPr>
        <w:rFonts w:ascii="Arial" w:hAnsi="Arial" w:cs="Arial"/>
        <w:sz w:val="16"/>
      </w:rPr>
      <w:t xml:space="preserve">du </w:t>
    </w:r>
    <w:r>
      <w:rPr>
        <w:rFonts w:ascii="Arial" w:hAnsi="Arial" w:cs="Arial"/>
        <w:sz w:val="16"/>
      </w:rPr>
      <w:t>06/12/2022</w:t>
    </w:r>
    <w:r w:rsidRPr="008035ED">
      <w:rPr>
        <w:rFonts w:ascii="Arial" w:hAnsi="Arial" w:cs="Arial"/>
        <w:sz w:val="16"/>
      </w:rPr>
      <w:tab/>
    </w:r>
    <w:r w:rsidRPr="00C567BB">
      <w:rPr>
        <w:rFonts w:ascii="Arial" w:hAnsi="Arial" w:cs="Arial"/>
        <w:sz w:val="16"/>
      </w:rPr>
      <w:ptab w:relativeTo="margin" w:alignment="right" w:leader="none"/>
    </w:r>
    <w:r w:rsidRPr="00C567BB">
      <w:rPr>
        <w:rFonts w:ascii="Arial" w:hAnsi="Arial" w:cs="Arial"/>
        <w:sz w:val="16"/>
      </w:rPr>
      <w:t xml:space="preserve"> </w:t>
    </w:r>
    <w:r w:rsidRPr="008035ED">
      <w:rPr>
        <w:rFonts w:ascii="Arial" w:hAnsi="Arial" w:cs="Arial"/>
        <w:sz w:val="16"/>
      </w:rPr>
      <w:t xml:space="preserve">Page </w:t>
    </w:r>
    <w:r w:rsidRPr="008035ED">
      <w:rPr>
        <w:rFonts w:ascii="Arial" w:hAnsi="Arial" w:cs="Arial"/>
        <w:sz w:val="16"/>
      </w:rPr>
      <w:fldChar w:fldCharType="begin"/>
    </w:r>
    <w:r w:rsidRPr="008035ED">
      <w:rPr>
        <w:rFonts w:ascii="Arial" w:hAnsi="Arial" w:cs="Arial"/>
        <w:sz w:val="16"/>
      </w:rPr>
      <w:instrText xml:space="preserve"> PAGE </w:instrText>
    </w:r>
    <w:r w:rsidRPr="008035ED">
      <w:rPr>
        <w:rFonts w:ascii="Arial" w:hAnsi="Arial" w:cs="Arial"/>
        <w:sz w:val="16"/>
      </w:rPr>
      <w:fldChar w:fldCharType="separate"/>
    </w:r>
    <w:r w:rsidR="003F3C48">
      <w:rPr>
        <w:rFonts w:ascii="Arial" w:hAnsi="Arial" w:cs="Arial"/>
        <w:noProof/>
        <w:sz w:val="16"/>
      </w:rPr>
      <w:t>6</w:t>
    </w:r>
    <w:r w:rsidRPr="008035ED">
      <w:rPr>
        <w:rFonts w:ascii="Arial" w:hAnsi="Arial" w:cs="Arial"/>
        <w:sz w:val="16"/>
      </w:rPr>
      <w:fldChar w:fldCharType="end"/>
    </w:r>
    <w:r w:rsidRPr="008035ED">
      <w:rPr>
        <w:rFonts w:ascii="Arial" w:hAnsi="Arial" w:cs="Arial"/>
        <w:sz w:val="16"/>
      </w:rPr>
      <w:t xml:space="preserve"> / </w:t>
    </w:r>
    <w:r w:rsidRPr="008035ED">
      <w:rPr>
        <w:rFonts w:ascii="Arial" w:hAnsi="Arial" w:cs="Arial"/>
        <w:sz w:val="16"/>
      </w:rPr>
      <w:fldChar w:fldCharType="begin"/>
    </w:r>
    <w:r w:rsidRPr="008035ED">
      <w:rPr>
        <w:rFonts w:ascii="Arial" w:hAnsi="Arial" w:cs="Arial"/>
        <w:sz w:val="16"/>
      </w:rPr>
      <w:instrText xml:space="preserve"> NUMPAGES </w:instrText>
    </w:r>
    <w:r w:rsidRPr="008035ED">
      <w:rPr>
        <w:rFonts w:ascii="Arial" w:hAnsi="Arial" w:cs="Arial"/>
        <w:sz w:val="16"/>
      </w:rPr>
      <w:fldChar w:fldCharType="separate"/>
    </w:r>
    <w:r w:rsidR="003F3C48">
      <w:rPr>
        <w:rFonts w:ascii="Arial" w:hAnsi="Arial" w:cs="Arial"/>
        <w:noProof/>
        <w:sz w:val="16"/>
      </w:rPr>
      <w:t>6</w:t>
    </w:r>
    <w:r w:rsidRPr="008035ED">
      <w:rPr>
        <w:rFonts w:ascii="Arial" w:hAnsi="Arial" w:cs="Arial"/>
        <w:sz w:val="16"/>
      </w:rPr>
      <w:fldChar w:fldCharType="end"/>
    </w:r>
  </w:p>
  <w:p w14:paraId="557A4E36" w14:textId="77777777" w:rsidR="00D27155" w:rsidRPr="00C567BB" w:rsidRDefault="00D27155" w:rsidP="00C567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4381" w14:textId="2AB026F2" w:rsidR="00D27155" w:rsidRPr="00C65012" w:rsidRDefault="003F3C48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 w:rsidRPr="00073803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901E625" wp14:editId="08E70737">
          <wp:simplePos x="0" y="0"/>
          <wp:positionH relativeFrom="column">
            <wp:posOffset>-182245</wp:posOffset>
          </wp:positionH>
          <wp:positionV relativeFrom="paragraph">
            <wp:posOffset>-720725</wp:posOffset>
          </wp:positionV>
          <wp:extent cx="169200" cy="540000"/>
          <wp:effectExtent l="0" t="0" r="2540" b="0"/>
          <wp:wrapNone/>
          <wp:docPr id="27" name="Image 27" descr="Vaud_no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 descr="Vaud_noi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803">
      <w:rPr>
        <w:rFonts w:ascii="Arial" w:hAnsi="Arial" w:cs="Arial"/>
        <w:sz w:val="16"/>
      </w:rPr>
      <w:t xml:space="preserve">QUESTIONNAIRE HEMOCULTURES </w:t>
    </w:r>
    <w:r w:rsidR="00C567BB" w:rsidRPr="00073803">
      <w:rPr>
        <w:rFonts w:ascii="Arial" w:hAnsi="Arial" w:cs="Arial"/>
        <w:sz w:val="16"/>
        <w:szCs w:val="16"/>
      </w:rPr>
      <w:ptab w:relativeTo="margin" w:alignment="center" w:leader="none"/>
    </w:r>
    <w:r w:rsidR="00C567BB" w:rsidRPr="00073803">
      <w:rPr>
        <w:rFonts w:ascii="Arial" w:hAnsi="Arial" w:cs="Arial"/>
        <w:sz w:val="16"/>
        <w:szCs w:val="16"/>
      </w:rPr>
      <w:t xml:space="preserve">V.  </w:t>
    </w:r>
    <w:bookmarkStart w:id="0" w:name="VDOCS19_15"/>
    <w:r w:rsidR="00C567BB" w:rsidRPr="00073803">
      <w:rPr>
        <w:rFonts w:ascii="Arial" w:hAnsi="Arial" w:cs="Arial"/>
        <w:sz w:val="16"/>
        <w:szCs w:val="16"/>
      </w:rPr>
      <w:t>8.</w:t>
    </w:r>
    <w:bookmarkEnd w:id="0"/>
    <w:r w:rsidR="00073803" w:rsidRPr="00073803">
      <w:rPr>
        <w:rFonts w:ascii="Arial" w:hAnsi="Arial" w:cs="Arial"/>
        <w:sz w:val="16"/>
        <w:szCs w:val="16"/>
      </w:rPr>
      <w:t>1 DU 24.01.2024</w:t>
    </w:r>
    <w:r w:rsidR="00C567BB" w:rsidRPr="00073803">
      <w:rPr>
        <w:rFonts w:ascii="Arial" w:hAnsi="Arial" w:cs="Arial"/>
        <w:sz w:val="16"/>
      </w:rPr>
      <w:tab/>
    </w:r>
    <w:r w:rsidR="00C567BB" w:rsidRPr="00C567BB">
      <w:rPr>
        <w:rFonts w:ascii="Arial" w:hAnsi="Arial" w:cs="Arial"/>
        <w:sz w:val="16"/>
      </w:rPr>
      <w:ptab w:relativeTo="margin" w:alignment="right" w:leader="none"/>
    </w:r>
    <w:r w:rsidR="00C567BB" w:rsidRPr="00C567BB">
      <w:rPr>
        <w:rFonts w:ascii="Arial" w:hAnsi="Arial" w:cs="Arial"/>
        <w:sz w:val="16"/>
      </w:rPr>
      <w:t xml:space="preserve"> </w:t>
    </w:r>
    <w:r w:rsidR="00C567BB" w:rsidRPr="008035ED">
      <w:rPr>
        <w:rFonts w:ascii="Arial" w:hAnsi="Arial" w:cs="Arial"/>
        <w:sz w:val="16"/>
      </w:rPr>
      <w:t xml:space="preserve">Page </w:t>
    </w:r>
    <w:r w:rsidR="00C567BB" w:rsidRPr="008035ED">
      <w:rPr>
        <w:rFonts w:ascii="Arial" w:hAnsi="Arial" w:cs="Arial"/>
        <w:sz w:val="16"/>
      </w:rPr>
      <w:fldChar w:fldCharType="begin"/>
    </w:r>
    <w:r w:rsidR="00C567BB" w:rsidRPr="008035ED">
      <w:rPr>
        <w:rFonts w:ascii="Arial" w:hAnsi="Arial" w:cs="Arial"/>
        <w:sz w:val="16"/>
      </w:rPr>
      <w:instrText xml:space="preserve"> PAGE </w:instrText>
    </w:r>
    <w:r w:rsidR="00C567B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C567BB" w:rsidRPr="008035ED">
      <w:rPr>
        <w:rFonts w:ascii="Arial" w:hAnsi="Arial" w:cs="Arial"/>
        <w:sz w:val="16"/>
      </w:rPr>
      <w:fldChar w:fldCharType="end"/>
    </w:r>
    <w:r w:rsidR="00C567BB" w:rsidRPr="008035ED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1AAA" w14:textId="77777777" w:rsidR="00F14D4C" w:rsidRDefault="00F14D4C" w:rsidP="0020717B">
      <w:pPr>
        <w:spacing w:after="0" w:line="240" w:lineRule="auto"/>
      </w:pPr>
      <w:r>
        <w:separator/>
      </w:r>
    </w:p>
  </w:footnote>
  <w:footnote w:type="continuationSeparator" w:id="0">
    <w:p w14:paraId="15FB4D19" w14:textId="77777777" w:rsidR="00F14D4C" w:rsidRDefault="00F14D4C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766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3938"/>
      <w:gridCol w:w="11338"/>
      <w:gridCol w:w="3490"/>
    </w:tblGrid>
    <w:tr w:rsidR="00BD10A1" w:rsidRPr="00006372" w14:paraId="0355B603" w14:textId="77777777" w:rsidTr="004314E9">
      <w:trPr>
        <w:trHeight w:val="454"/>
      </w:trPr>
      <w:tc>
        <w:tcPr>
          <w:tcW w:w="3938" w:type="dxa"/>
          <w:tcBorders>
            <w:left w:val="nil"/>
            <w:right w:val="single" w:sz="4" w:space="0" w:color="auto"/>
          </w:tcBorders>
        </w:tcPr>
        <w:p w14:paraId="2BC07B47" w14:textId="77777777" w:rsidR="00BD10A1" w:rsidRPr="00006372" w:rsidRDefault="007E26D7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E74710F" wp14:editId="44220AB7">
                <wp:extent cx="2340610" cy="358140"/>
                <wp:effectExtent l="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8" w:type="dxa"/>
          <w:tcBorders>
            <w:left w:val="single" w:sz="4" w:space="0" w:color="auto"/>
            <w:right w:val="nil"/>
          </w:tcBorders>
          <w:vAlign w:val="bottom"/>
        </w:tcPr>
        <w:p w14:paraId="24798A95" w14:textId="677913F1" w:rsidR="004314E9" w:rsidRPr="004314E9" w:rsidRDefault="00073803" w:rsidP="004314E9">
          <w:pPr>
            <w:spacing w:after="0" w:line="240" w:lineRule="auto"/>
            <w:ind w:firstLine="458"/>
            <w:rPr>
              <w:rFonts w:ascii="Arial" w:hAnsi="Arial" w:cs="Arial"/>
              <w:b/>
              <w:sz w:val="18"/>
              <w:szCs w:val="18"/>
            </w:rPr>
          </w:pPr>
          <w:r>
            <w:t>QUESTIONNAIRE SURVEILLANCE ANNUELLE HEMOCULTURES PAR ETABLISSEMENT</w:t>
          </w:r>
        </w:p>
      </w:tc>
      <w:tc>
        <w:tcPr>
          <w:tcW w:w="3490" w:type="dxa"/>
          <w:tcBorders>
            <w:left w:val="nil"/>
          </w:tcBorders>
        </w:tcPr>
        <w:p w14:paraId="65C64BC5" w14:textId="77777777"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14:paraId="0A3444B8" w14:textId="77777777"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7750"/>
    <w:multiLevelType w:val="multilevel"/>
    <w:tmpl w:val="A83EE1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</w:abstractNum>
  <w:abstractNum w:abstractNumId="1" w15:restartNumberingAfterBreak="0">
    <w:nsid w:val="412605A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011D83"/>
    <w:multiLevelType w:val="hybridMultilevel"/>
    <w:tmpl w:val="A4D8A07E"/>
    <w:lvl w:ilvl="0" w:tplc="0D442DB6">
      <w:start w:val="1"/>
      <w:numFmt w:val="bullet"/>
      <w:lvlText w:val="-"/>
      <w:lvlJc w:val="left"/>
      <w:pPr>
        <w:ind w:left="1038" w:hanging="360"/>
      </w:pPr>
      <w:rPr>
        <w:rFonts w:ascii="Calibri" w:hAnsi="Calibri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1661618777">
    <w:abstractNumId w:val="0"/>
  </w:num>
  <w:num w:numId="2" w16cid:durableId="383211695">
    <w:abstractNumId w:val="1"/>
  </w:num>
  <w:num w:numId="3" w16cid:durableId="315307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ghX+tyXcK6xEYB0ORjmn/fsjWPaAoVGx2HhKLPyMgy6+J8Av812446NWKROKkODvryjYqzzDElKlAHWKdugzNg==" w:salt="0OAUw4F/kt5H6qWgFsvuI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IDTEMPLATE" w:val="900890"/>
    <w:docVar w:name="SYSIDVERSION" w:val="943173"/>
    <w:docVar w:name="SYSPASSWORD" w:val="0"/>
    <w:docVar w:name="SYSTABNUM" w:val="20"/>
  </w:docVars>
  <w:rsids>
    <w:rsidRoot w:val="003949D9"/>
    <w:rsid w:val="00010423"/>
    <w:rsid w:val="00016135"/>
    <w:rsid w:val="00022E77"/>
    <w:rsid w:val="00025383"/>
    <w:rsid w:val="00035196"/>
    <w:rsid w:val="00060594"/>
    <w:rsid w:val="00073803"/>
    <w:rsid w:val="00084203"/>
    <w:rsid w:val="00091A62"/>
    <w:rsid w:val="000B0B6B"/>
    <w:rsid w:val="000C4FA4"/>
    <w:rsid w:val="000D1869"/>
    <w:rsid w:val="000D486F"/>
    <w:rsid w:val="000E58E1"/>
    <w:rsid w:val="00115476"/>
    <w:rsid w:val="0014282C"/>
    <w:rsid w:val="0014553E"/>
    <w:rsid w:val="001A0F13"/>
    <w:rsid w:val="001A718D"/>
    <w:rsid w:val="001B12B5"/>
    <w:rsid w:val="001B7753"/>
    <w:rsid w:val="001E69AF"/>
    <w:rsid w:val="0020717B"/>
    <w:rsid w:val="00241494"/>
    <w:rsid w:val="00262176"/>
    <w:rsid w:val="00263067"/>
    <w:rsid w:val="002B27F8"/>
    <w:rsid w:val="002B40AF"/>
    <w:rsid w:val="002C6AF9"/>
    <w:rsid w:val="00304781"/>
    <w:rsid w:val="0037697E"/>
    <w:rsid w:val="003867EF"/>
    <w:rsid w:val="00387FC5"/>
    <w:rsid w:val="003949D9"/>
    <w:rsid w:val="00395417"/>
    <w:rsid w:val="003A5916"/>
    <w:rsid w:val="003A785A"/>
    <w:rsid w:val="003B4A2C"/>
    <w:rsid w:val="003D53CA"/>
    <w:rsid w:val="003F14B4"/>
    <w:rsid w:val="003F3C48"/>
    <w:rsid w:val="003F59D5"/>
    <w:rsid w:val="00400695"/>
    <w:rsid w:val="00417D4E"/>
    <w:rsid w:val="00421B77"/>
    <w:rsid w:val="004314E9"/>
    <w:rsid w:val="00481709"/>
    <w:rsid w:val="0048682A"/>
    <w:rsid w:val="00486FDB"/>
    <w:rsid w:val="0048707D"/>
    <w:rsid w:val="00491C52"/>
    <w:rsid w:val="004958D5"/>
    <w:rsid w:val="0049725B"/>
    <w:rsid w:val="004B1B20"/>
    <w:rsid w:val="004B69F1"/>
    <w:rsid w:val="00535B3F"/>
    <w:rsid w:val="00550468"/>
    <w:rsid w:val="00554A7C"/>
    <w:rsid w:val="00564F39"/>
    <w:rsid w:val="0057140B"/>
    <w:rsid w:val="00595436"/>
    <w:rsid w:val="00595FBB"/>
    <w:rsid w:val="005A77F9"/>
    <w:rsid w:val="005B4027"/>
    <w:rsid w:val="005C2998"/>
    <w:rsid w:val="005C5F41"/>
    <w:rsid w:val="00600FA3"/>
    <w:rsid w:val="0061008C"/>
    <w:rsid w:val="00621A5A"/>
    <w:rsid w:val="00621A69"/>
    <w:rsid w:val="006417FA"/>
    <w:rsid w:val="00647CC0"/>
    <w:rsid w:val="00657FB6"/>
    <w:rsid w:val="00676492"/>
    <w:rsid w:val="006A321D"/>
    <w:rsid w:val="006E13A0"/>
    <w:rsid w:val="006E4476"/>
    <w:rsid w:val="006F2C95"/>
    <w:rsid w:val="00703344"/>
    <w:rsid w:val="0070681A"/>
    <w:rsid w:val="00723521"/>
    <w:rsid w:val="00723CCA"/>
    <w:rsid w:val="007346FB"/>
    <w:rsid w:val="007605FD"/>
    <w:rsid w:val="007742BC"/>
    <w:rsid w:val="007A597F"/>
    <w:rsid w:val="007A6B40"/>
    <w:rsid w:val="007B077E"/>
    <w:rsid w:val="007C404A"/>
    <w:rsid w:val="007E26D7"/>
    <w:rsid w:val="007F474A"/>
    <w:rsid w:val="00801033"/>
    <w:rsid w:val="008035ED"/>
    <w:rsid w:val="00803AB6"/>
    <w:rsid w:val="00810E14"/>
    <w:rsid w:val="00840B7E"/>
    <w:rsid w:val="008524AE"/>
    <w:rsid w:val="008728C9"/>
    <w:rsid w:val="008A5A59"/>
    <w:rsid w:val="008C1204"/>
    <w:rsid w:val="00924B81"/>
    <w:rsid w:val="00935601"/>
    <w:rsid w:val="00940C6B"/>
    <w:rsid w:val="0095318E"/>
    <w:rsid w:val="009616DE"/>
    <w:rsid w:val="009643EF"/>
    <w:rsid w:val="009A261A"/>
    <w:rsid w:val="009B0F70"/>
    <w:rsid w:val="009B7980"/>
    <w:rsid w:val="009D79FB"/>
    <w:rsid w:val="00A141EB"/>
    <w:rsid w:val="00A26A5E"/>
    <w:rsid w:val="00A40E90"/>
    <w:rsid w:val="00A42C36"/>
    <w:rsid w:val="00A43C1F"/>
    <w:rsid w:val="00AB49C2"/>
    <w:rsid w:val="00AC5103"/>
    <w:rsid w:val="00AF3389"/>
    <w:rsid w:val="00B1166E"/>
    <w:rsid w:val="00B2119B"/>
    <w:rsid w:val="00B37F2C"/>
    <w:rsid w:val="00B76E36"/>
    <w:rsid w:val="00B820A3"/>
    <w:rsid w:val="00B8458A"/>
    <w:rsid w:val="00BD029D"/>
    <w:rsid w:val="00BD10A1"/>
    <w:rsid w:val="00BD7D97"/>
    <w:rsid w:val="00BE33FD"/>
    <w:rsid w:val="00C033D6"/>
    <w:rsid w:val="00C0607A"/>
    <w:rsid w:val="00C22669"/>
    <w:rsid w:val="00C567BB"/>
    <w:rsid w:val="00C65012"/>
    <w:rsid w:val="00CA1A84"/>
    <w:rsid w:val="00CA3AAB"/>
    <w:rsid w:val="00CB0477"/>
    <w:rsid w:val="00CC3D46"/>
    <w:rsid w:val="00CC5A2E"/>
    <w:rsid w:val="00CD7A20"/>
    <w:rsid w:val="00CE28AE"/>
    <w:rsid w:val="00CF49E0"/>
    <w:rsid w:val="00D27155"/>
    <w:rsid w:val="00D52CB2"/>
    <w:rsid w:val="00D643B0"/>
    <w:rsid w:val="00D712FC"/>
    <w:rsid w:val="00D76B99"/>
    <w:rsid w:val="00D80960"/>
    <w:rsid w:val="00D80E04"/>
    <w:rsid w:val="00D84646"/>
    <w:rsid w:val="00D87E82"/>
    <w:rsid w:val="00D91C3B"/>
    <w:rsid w:val="00DA3D2F"/>
    <w:rsid w:val="00DA5BE7"/>
    <w:rsid w:val="00DA7CED"/>
    <w:rsid w:val="00DB0FB0"/>
    <w:rsid w:val="00DC0561"/>
    <w:rsid w:val="00DC5ED6"/>
    <w:rsid w:val="00DE46D3"/>
    <w:rsid w:val="00DE4960"/>
    <w:rsid w:val="00DE4FFE"/>
    <w:rsid w:val="00E04BDF"/>
    <w:rsid w:val="00E05E13"/>
    <w:rsid w:val="00E1234C"/>
    <w:rsid w:val="00E164CB"/>
    <w:rsid w:val="00E25394"/>
    <w:rsid w:val="00E274B4"/>
    <w:rsid w:val="00E3151F"/>
    <w:rsid w:val="00E45DF4"/>
    <w:rsid w:val="00E5724E"/>
    <w:rsid w:val="00E6077C"/>
    <w:rsid w:val="00E772D0"/>
    <w:rsid w:val="00EC5FC7"/>
    <w:rsid w:val="00EC6C9A"/>
    <w:rsid w:val="00ED0649"/>
    <w:rsid w:val="00EE3D66"/>
    <w:rsid w:val="00F14745"/>
    <w:rsid w:val="00F14D4C"/>
    <w:rsid w:val="00F15A23"/>
    <w:rsid w:val="00F31735"/>
    <w:rsid w:val="00F414A0"/>
    <w:rsid w:val="00F51B86"/>
    <w:rsid w:val="00F9357B"/>
    <w:rsid w:val="00FA0378"/>
    <w:rsid w:val="00FC1A50"/>
    <w:rsid w:val="00FC1CBD"/>
    <w:rsid w:val="00FC600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7BF52"/>
  <w15:docId w15:val="{64DD4CC5-140C-4F8D-96B5-898F67A3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7697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7697E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styleId="Numrodepage">
    <w:name w:val="page number"/>
    <w:basedOn w:val="Policepardfaut"/>
    <w:semiHidden/>
    <w:rsid w:val="0037697E"/>
  </w:style>
  <w:style w:type="paragraph" w:customStyle="1" w:styleId="HTMLBody">
    <w:name w:val="HTML Body"/>
    <w:rsid w:val="003769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customStyle="1" w:styleId="eudoraheader">
    <w:name w:val="eudoraheader"/>
    <w:basedOn w:val="Policepardfaut"/>
    <w:rsid w:val="0037697E"/>
  </w:style>
  <w:style w:type="character" w:styleId="Lienhypertexte">
    <w:name w:val="Hyperlink"/>
    <w:uiPriority w:val="99"/>
    <w:unhideWhenUsed/>
    <w:rsid w:val="004B69F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0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josephe.thevenin@vd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0724-557E-48F3-BCA7-F373FE8B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vdocsvc</dc:creator>
  <cp:keywords/>
  <dc:description/>
  <cp:lastModifiedBy>Thévenin Marie-Josèphe</cp:lastModifiedBy>
  <cp:revision>29</cp:revision>
  <cp:lastPrinted>2024-12-02T13:48:00Z</cp:lastPrinted>
  <dcterms:created xsi:type="dcterms:W3CDTF">2022-08-12T11:49:00Z</dcterms:created>
  <dcterms:modified xsi:type="dcterms:W3CDTF">2024-12-02T13:48:00Z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955380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12/04/2018</vt:lpwstr>
  </property>
  <property fmtid="{D5CDD505-2E9C-101B-9397-08002B2CF9AE}" pid="12" name="VERSION">
    <vt:lpwstr>7.0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12/04/2018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12/04/2018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12/04/2018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12/04/2018</vt:lpwstr>
  </property>
  <property fmtid="{D5CDD505-2E9C-101B-9397-08002B2CF9AE}" pid="25" name="IDFILE">
    <vt:lpwstr>1214770</vt:lpwstr>
  </property>
  <property fmtid="{D5CDD505-2E9C-101B-9397-08002B2CF9AE}" pid="26" name="CHECKSUM">
    <vt:lpwstr>28809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HPCI_W_QUE_00028</vt:lpwstr>
  </property>
  <property fmtid="{D5CDD505-2E9C-101B-9397-08002B2CF9AE}" pid="30" name="TITLE">
    <vt:lpwstr>Surveillances BMR - démographie - laboratoire : Hôpitaux - cliniques/CTR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QUE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