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610A" w14:textId="77777777" w:rsidR="002E69D9" w:rsidRPr="002E69D9" w:rsidRDefault="00837FB1" w:rsidP="008043B6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</w:rPr>
        <w:t xml:space="preserve">La surveillance de l’hygiène des mains a été intégré aux surveillances communes du </w:t>
      </w:r>
      <w:r w:rsidR="002E69D9">
        <w:rPr>
          <w:rFonts w:ascii="Arial" w:hAnsi="Arial" w:cs="Arial"/>
          <w:sz w:val="24"/>
          <w:szCs w:val="24"/>
        </w:rPr>
        <w:t>programme cantonal de</w:t>
      </w:r>
      <w:r w:rsidR="002E69D9" w:rsidRPr="002E69D9">
        <w:rPr>
          <w:rFonts w:ascii="Arial" w:hAnsi="Arial" w:cs="Arial"/>
          <w:sz w:val="24"/>
          <w:szCs w:val="24"/>
        </w:rPr>
        <w:t xml:space="preserve"> prévention des </w:t>
      </w:r>
      <w:r>
        <w:rPr>
          <w:rFonts w:ascii="Arial" w:hAnsi="Arial" w:cs="Arial"/>
          <w:sz w:val="24"/>
          <w:szCs w:val="24"/>
        </w:rPr>
        <w:t xml:space="preserve">infections associées aux soins. </w:t>
      </w:r>
    </w:p>
    <w:p w14:paraId="6E98A767" w14:textId="77777777" w:rsidR="00C70E7A" w:rsidRDefault="00837FB1" w:rsidP="00232CB8">
      <w:pPr>
        <w:spacing w:before="60"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surveillance concerne t</w:t>
      </w:r>
      <w:r w:rsidRPr="00837FB1">
        <w:rPr>
          <w:rFonts w:ascii="Arial" w:hAnsi="Arial" w:cs="Arial"/>
          <w:b/>
          <w:sz w:val="24"/>
          <w:szCs w:val="24"/>
        </w:rPr>
        <w:t>ous les établissements</w:t>
      </w:r>
      <w:r w:rsidR="00531C77">
        <w:rPr>
          <w:rFonts w:ascii="Arial" w:hAnsi="Arial" w:cs="Arial"/>
          <w:b/>
          <w:sz w:val="24"/>
          <w:szCs w:val="24"/>
        </w:rPr>
        <w:t xml:space="preserve"> (hôpitaux, cliniques, CTR)</w:t>
      </w:r>
      <w:r>
        <w:rPr>
          <w:rFonts w:ascii="Arial" w:hAnsi="Arial" w:cs="Arial"/>
          <w:sz w:val="24"/>
          <w:szCs w:val="24"/>
        </w:rPr>
        <w:t xml:space="preserve"> </w:t>
      </w:r>
      <w:r w:rsidR="00BB1F6D">
        <w:rPr>
          <w:rFonts w:ascii="Arial" w:hAnsi="Arial" w:cs="Arial"/>
          <w:sz w:val="24"/>
          <w:szCs w:val="24"/>
        </w:rPr>
        <w:t xml:space="preserve">qui </w:t>
      </w:r>
      <w:r>
        <w:rPr>
          <w:rFonts w:ascii="Arial" w:hAnsi="Arial" w:cs="Arial"/>
          <w:sz w:val="24"/>
          <w:szCs w:val="24"/>
        </w:rPr>
        <w:t xml:space="preserve">doivent mettre en place un recueil d’informations sur le volume de solution hydro-alcoolique consommée chaque année. </w:t>
      </w:r>
    </w:p>
    <w:p w14:paraId="715B1466" w14:textId="77777777" w:rsidR="00BB1F6D" w:rsidRPr="008043B6" w:rsidRDefault="002E69D9" w:rsidP="00232CB8">
      <w:pPr>
        <w:spacing w:before="60" w:after="60" w:line="240" w:lineRule="auto"/>
        <w:rPr>
          <w:rFonts w:ascii="Arial" w:hAnsi="Arial" w:cs="Arial"/>
          <w:i/>
          <w:sz w:val="24"/>
          <w:szCs w:val="36"/>
        </w:rPr>
      </w:pPr>
      <w:r w:rsidRPr="002E69D9">
        <w:rPr>
          <w:rFonts w:ascii="Arial" w:hAnsi="Arial" w:cs="Arial"/>
          <w:b/>
          <w:sz w:val="36"/>
          <w:szCs w:val="36"/>
        </w:rPr>
        <w:t>Consom</w:t>
      </w:r>
      <w:r w:rsidR="008A408B">
        <w:rPr>
          <w:rFonts w:ascii="Arial" w:hAnsi="Arial" w:cs="Arial"/>
          <w:b/>
          <w:sz w:val="36"/>
          <w:szCs w:val="36"/>
        </w:rPr>
        <w:t>mation de la solution hydro-alco</w:t>
      </w:r>
      <w:r w:rsidRPr="002E69D9">
        <w:rPr>
          <w:rFonts w:ascii="Arial" w:hAnsi="Arial" w:cs="Arial"/>
          <w:b/>
          <w:sz w:val="36"/>
          <w:szCs w:val="36"/>
        </w:rPr>
        <w:t>olique</w:t>
      </w:r>
      <w:r w:rsidR="00200BB7">
        <w:rPr>
          <w:rFonts w:ascii="Arial" w:hAnsi="Arial" w:cs="Arial"/>
          <w:b/>
          <w:sz w:val="36"/>
          <w:szCs w:val="36"/>
        </w:rPr>
        <w:t xml:space="preserve"> </w:t>
      </w:r>
      <w:r w:rsidR="008043B6">
        <w:rPr>
          <w:rFonts w:ascii="Arial" w:hAnsi="Arial" w:cs="Arial"/>
          <w:b/>
          <w:sz w:val="36"/>
          <w:szCs w:val="36"/>
        </w:rPr>
        <w:t>–</w:t>
      </w:r>
      <w:r w:rsidR="005B7B7B">
        <w:rPr>
          <w:rFonts w:ascii="Arial" w:hAnsi="Arial" w:cs="Arial"/>
          <w:b/>
          <w:sz w:val="36"/>
          <w:szCs w:val="36"/>
        </w:rPr>
        <w:t xml:space="preserve"> 20</w:t>
      </w:r>
      <w:r w:rsidR="000D5EA9">
        <w:rPr>
          <w:rFonts w:ascii="Arial" w:hAnsi="Arial" w:cs="Arial"/>
          <w:b/>
          <w:sz w:val="36"/>
          <w:szCs w:val="36"/>
        </w:rPr>
        <w:t>--</w:t>
      </w:r>
      <w:r w:rsidR="008043B6">
        <w:rPr>
          <w:rFonts w:ascii="Arial" w:hAnsi="Arial" w:cs="Arial"/>
          <w:b/>
          <w:sz w:val="36"/>
          <w:szCs w:val="36"/>
        </w:rPr>
        <w:br/>
      </w:r>
      <w:r w:rsidR="008043B6" w:rsidRPr="008043B6">
        <w:rPr>
          <w:rFonts w:ascii="Arial" w:hAnsi="Arial" w:cs="Arial"/>
          <w:sz w:val="24"/>
          <w:szCs w:val="36"/>
        </w:rPr>
        <w:t>Concerne les tous les secteurs d’hospitalisation (sont exclus les secteurs ambulatoires et médico-techniques).</w:t>
      </w:r>
    </w:p>
    <w:tbl>
      <w:tblPr>
        <w:tblStyle w:val="Grilledutableau"/>
        <w:tblW w:w="14312" w:type="dxa"/>
        <w:tblLayout w:type="fixed"/>
        <w:tblLook w:val="04A0" w:firstRow="1" w:lastRow="0" w:firstColumn="1" w:lastColumn="0" w:noHBand="0" w:noVBand="1"/>
      </w:tblPr>
      <w:tblGrid>
        <w:gridCol w:w="4957"/>
        <w:gridCol w:w="4961"/>
        <w:gridCol w:w="4394"/>
      </w:tblGrid>
      <w:tr w:rsidR="005B7B7B" w:rsidRPr="00232CB8" w14:paraId="3776FD2C" w14:textId="77777777" w:rsidTr="00C70E7A">
        <w:tc>
          <w:tcPr>
            <w:tcW w:w="4957" w:type="dxa"/>
            <w:shd w:val="clear" w:color="auto" w:fill="E7E6E6" w:themeFill="background2"/>
          </w:tcPr>
          <w:p w14:paraId="4E2A822B" w14:textId="77777777" w:rsidR="00BB1F6D" w:rsidRPr="00232CB8" w:rsidRDefault="00BB1F6D" w:rsidP="00BB1F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E7E6E6" w:themeFill="background2"/>
          </w:tcPr>
          <w:p w14:paraId="4FD081DD" w14:textId="410EA4C2" w:rsidR="00C648CA" w:rsidRPr="00232CB8" w:rsidRDefault="00C648CA" w:rsidP="005B7B7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232CB8">
              <w:rPr>
                <w:rFonts w:ascii="Arial" w:hAnsi="Arial" w:cs="Arial"/>
                <w:b/>
                <w:sz w:val="24"/>
                <w:szCs w:val="24"/>
              </w:rPr>
              <w:t>Hôpital</w:t>
            </w:r>
            <w:r w:rsidR="00232C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B7B7B" w:rsidRPr="00232CB8">
              <w:rPr>
                <w:rFonts w:ascii="Arial" w:hAnsi="Arial" w:cs="Arial"/>
                <w:sz w:val="24"/>
                <w:szCs w:val="24"/>
              </w:rPr>
              <w:t>:</w:t>
            </w:r>
            <w:r w:rsidRPr="00232C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CB8" w:rsidRPr="00232CB8">
              <w:rPr>
                <w:rFonts w:ascii="Arial" w:hAnsi="Arial" w:cs="Arial"/>
                <w:sz w:val="24"/>
                <w:szCs w:val="24"/>
              </w:rPr>
              <w:t>(sauf lits CTR)</w:t>
            </w:r>
            <w:r w:rsidR="00232CB8" w:rsidRPr="00232C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32CB8">
              <w:rPr>
                <w:rFonts w:ascii="Arial" w:hAnsi="Arial" w:cs="Arial"/>
                <w:sz w:val="24"/>
                <w:szCs w:val="24"/>
              </w:rPr>
              <w:t>______________</w:t>
            </w:r>
          </w:p>
          <w:p w14:paraId="0D12D7C0" w14:textId="27D1BA6F" w:rsidR="00BB1F6D" w:rsidRPr="00232CB8" w:rsidRDefault="00BB1F6D" w:rsidP="005B7B7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26EB99C6" w14:textId="77777777" w:rsidR="00BB1F6D" w:rsidRPr="00232CB8" w:rsidRDefault="00C648CA" w:rsidP="00BB1F6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32CB8">
              <w:rPr>
                <w:rFonts w:ascii="Arial" w:hAnsi="Arial" w:cs="Arial"/>
                <w:b/>
                <w:sz w:val="24"/>
                <w:szCs w:val="24"/>
              </w:rPr>
              <w:t>CTR</w:t>
            </w:r>
            <w:proofErr w:type="gramStart"/>
            <w:r w:rsidRPr="00232CB8">
              <w:rPr>
                <w:rFonts w:ascii="Arial" w:hAnsi="Arial" w:cs="Arial"/>
                <w:b/>
                <w:sz w:val="24"/>
                <w:szCs w:val="24"/>
              </w:rPr>
              <w:t> :_</w:t>
            </w:r>
            <w:proofErr w:type="gramEnd"/>
            <w:r w:rsidRPr="00232CB8">
              <w:rPr>
                <w:rFonts w:ascii="Arial" w:hAnsi="Arial" w:cs="Arial"/>
                <w:b/>
                <w:sz w:val="24"/>
                <w:szCs w:val="24"/>
              </w:rPr>
              <w:t>______________</w:t>
            </w:r>
          </w:p>
        </w:tc>
      </w:tr>
      <w:tr w:rsidR="005B7B7B" w:rsidRPr="00232CB8" w14:paraId="0BF4E0FF" w14:textId="77777777" w:rsidTr="00C70E7A">
        <w:tc>
          <w:tcPr>
            <w:tcW w:w="4957" w:type="dxa"/>
          </w:tcPr>
          <w:p w14:paraId="6ADB5C52" w14:textId="77777777" w:rsidR="00C70E7A" w:rsidRPr="00232CB8" w:rsidRDefault="00BB1F6D" w:rsidP="00C70E7A">
            <w:pPr>
              <w:rPr>
                <w:rFonts w:ascii="Arial" w:hAnsi="Arial" w:cs="Arial"/>
                <w:sz w:val="24"/>
                <w:szCs w:val="24"/>
              </w:rPr>
            </w:pPr>
            <w:r w:rsidRPr="00232CB8">
              <w:rPr>
                <w:rFonts w:ascii="Arial" w:hAnsi="Arial" w:cs="Arial"/>
                <w:sz w:val="24"/>
                <w:szCs w:val="24"/>
              </w:rPr>
              <w:t xml:space="preserve">Consommation </w:t>
            </w:r>
          </w:p>
          <w:p w14:paraId="7C719FBC" w14:textId="77777777" w:rsidR="00BB1F6D" w:rsidRPr="00232CB8" w:rsidRDefault="00BB1F6D" w:rsidP="00C70E7A">
            <w:pPr>
              <w:rPr>
                <w:rFonts w:ascii="Arial" w:hAnsi="Arial" w:cs="Arial"/>
                <w:sz w:val="24"/>
                <w:szCs w:val="24"/>
              </w:rPr>
            </w:pPr>
            <w:r w:rsidRPr="00232CB8">
              <w:rPr>
                <w:rFonts w:ascii="Arial" w:hAnsi="Arial" w:cs="Arial"/>
                <w:sz w:val="24"/>
                <w:szCs w:val="24"/>
              </w:rPr>
              <w:t>solution hydro-</w:t>
            </w:r>
            <w:proofErr w:type="gramStart"/>
            <w:r w:rsidRPr="00232CB8">
              <w:rPr>
                <w:rFonts w:ascii="Arial" w:hAnsi="Arial" w:cs="Arial"/>
                <w:sz w:val="24"/>
                <w:szCs w:val="24"/>
              </w:rPr>
              <w:t>alcoolique  (</w:t>
            </w:r>
            <w:proofErr w:type="gramEnd"/>
            <w:r w:rsidRPr="00232CB8">
              <w:rPr>
                <w:rFonts w:ascii="Arial" w:hAnsi="Arial" w:cs="Arial"/>
                <w:sz w:val="24"/>
                <w:szCs w:val="24"/>
              </w:rPr>
              <w:t>litre)</w:t>
            </w:r>
          </w:p>
        </w:tc>
        <w:tc>
          <w:tcPr>
            <w:tcW w:w="4961" w:type="dxa"/>
          </w:tcPr>
          <w:p w14:paraId="2E09E982" w14:textId="77777777" w:rsidR="00BB1F6D" w:rsidRPr="00232CB8" w:rsidRDefault="00BB1F6D" w:rsidP="00BB1F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D4FDD98" w14:textId="77777777" w:rsidR="00BB1F6D" w:rsidRPr="00232CB8" w:rsidRDefault="00BB1F6D" w:rsidP="00BB1F6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6842C5" w14:textId="77777777" w:rsidR="005B7B7B" w:rsidRPr="00665E1A" w:rsidRDefault="005B7B7B" w:rsidP="00C70E7A">
      <w:pPr>
        <w:spacing w:before="360" w:after="120"/>
        <w:rPr>
          <w:rFonts w:ascii="Arial" w:hAnsi="Arial" w:cs="Arial"/>
          <w:b/>
          <w:sz w:val="36"/>
        </w:rPr>
      </w:pPr>
      <w:r w:rsidRPr="00665E1A">
        <w:rPr>
          <w:rFonts w:ascii="Arial" w:hAnsi="Arial" w:cs="Arial"/>
          <w:b/>
          <w:sz w:val="36"/>
        </w:rPr>
        <w:t>Audit d’hygiène des mains - Indicateur de suivi</w:t>
      </w:r>
      <w:r w:rsidR="00200BB7">
        <w:rPr>
          <w:rFonts w:ascii="Arial" w:hAnsi="Arial" w:cs="Arial"/>
          <w:b/>
          <w:sz w:val="36"/>
        </w:rPr>
        <w:t xml:space="preserve"> </w:t>
      </w:r>
      <w:r w:rsidR="000D5EA9">
        <w:rPr>
          <w:rFonts w:ascii="Arial" w:hAnsi="Arial" w:cs="Arial"/>
          <w:b/>
          <w:sz w:val="36"/>
        </w:rPr>
        <w:t>–</w:t>
      </w:r>
      <w:r w:rsidR="00200BB7">
        <w:rPr>
          <w:rFonts w:ascii="Arial" w:hAnsi="Arial" w:cs="Arial"/>
          <w:b/>
          <w:sz w:val="36"/>
        </w:rPr>
        <w:t xml:space="preserve"> 20</w:t>
      </w:r>
      <w:r w:rsidR="000D5EA9">
        <w:rPr>
          <w:rFonts w:ascii="Arial" w:hAnsi="Arial" w:cs="Arial"/>
          <w:b/>
          <w:sz w:val="36"/>
        </w:rPr>
        <w:t>--</w:t>
      </w:r>
    </w:p>
    <w:p w14:paraId="56D658E1" w14:textId="77777777" w:rsidR="00665E1A" w:rsidRPr="005B7B7B" w:rsidRDefault="005B7B7B" w:rsidP="005B7B7B">
      <w:pPr>
        <w:rPr>
          <w:rFonts w:ascii="Arial" w:hAnsi="Arial" w:cs="Arial"/>
          <w:sz w:val="24"/>
          <w:szCs w:val="24"/>
          <w:lang w:val="fr-FR"/>
        </w:rPr>
      </w:pPr>
      <w:r w:rsidRPr="002E69D9">
        <w:rPr>
          <w:rFonts w:ascii="Arial" w:hAnsi="Arial" w:cs="Arial"/>
          <w:sz w:val="24"/>
          <w:szCs w:val="24"/>
          <w:lang w:val="fr-FR"/>
        </w:rPr>
        <w:t xml:space="preserve">Chaque établissement </w:t>
      </w:r>
      <w:r>
        <w:rPr>
          <w:rFonts w:ascii="Arial" w:hAnsi="Arial" w:cs="Arial"/>
          <w:sz w:val="24"/>
          <w:szCs w:val="24"/>
          <w:lang w:val="fr-FR"/>
        </w:rPr>
        <w:t>qui observe les pratiques d</w:t>
      </w:r>
      <w:r w:rsidRPr="002E69D9">
        <w:rPr>
          <w:rFonts w:ascii="Arial" w:hAnsi="Arial" w:cs="Arial"/>
          <w:sz w:val="24"/>
          <w:szCs w:val="24"/>
          <w:lang w:val="fr-FR"/>
        </w:rPr>
        <w:t>’hygiène des mains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5B7B7B">
        <w:rPr>
          <w:rFonts w:ascii="Arial" w:hAnsi="Arial" w:cs="Arial"/>
          <w:sz w:val="24"/>
          <w:szCs w:val="24"/>
          <w:u w:val="single"/>
          <w:lang w:val="fr-FR"/>
        </w:rPr>
        <w:t>complète le tableau ci-après</w:t>
      </w:r>
      <w:r>
        <w:rPr>
          <w:rFonts w:ascii="Arial" w:hAnsi="Arial" w:cs="Arial"/>
          <w:sz w:val="24"/>
          <w:szCs w:val="24"/>
          <w:lang w:val="fr-FR"/>
        </w:rPr>
        <w:t>.</w:t>
      </w:r>
    </w:p>
    <w:tbl>
      <w:tblPr>
        <w:tblStyle w:val="Grilledutableau"/>
        <w:tblW w:w="14317" w:type="dxa"/>
        <w:tblInd w:w="-5" w:type="dxa"/>
        <w:tblLook w:val="04A0" w:firstRow="1" w:lastRow="0" w:firstColumn="1" w:lastColumn="0" w:noHBand="0" w:noVBand="1"/>
      </w:tblPr>
      <w:tblGrid>
        <w:gridCol w:w="2297"/>
        <w:gridCol w:w="2351"/>
        <w:gridCol w:w="1964"/>
        <w:gridCol w:w="1644"/>
        <w:gridCol w:w="2418"/>
        <w:gridCol w:w="1964"/>
        <w:gridCol w:w="1679"/>
      </w:tblGrid>
      <w:tr w:rsidR="00D03C84" w:rsidRPr="00232CB8" w14:paraId="39E8F9AB" w14:textId="77777777" w:rsidTr="00232CB8">
        <w:trPr>
          <w:trHeight w:val="480"/>
        </w:trPr>
        <w:tc>
          <w:tcPr>
            <w:tcW w:w="4269" w:type="dxa"/>
            <w:vMerge w:val="restart"/>
            <w:vAlign w:val="center"/>
          </w:tcPr>
          <w:p w14:paraId="781C9D5B" w14:textId="77777777" w:rsidR="00D03C84" w:rsidRPr="00232CB8" w:rsidRDefault="00D03C84" w:rsidP="00C70E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CDA24B" w14:textId="77777777" w:rsidR="00D03C84" w:rsidRPr="00232CB8" w:rsidRDefault="00D03C84" w:rsidP="00C70E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2CB8">
              <w:rPr>
                <w:rFonts w:ascii="Arial" w:hAnsi="Arial" w:cs="Arial"/>
                <w:b/>
                <w:sz w:val="24"/>
                <w:szCs w:val="24"/>
              </w:rPr>
              <w:t>Catégorie professionnelle</w:t>
            </w:r>
          </w:p>
        </w:tc>
        <w:tc>
          <w:tcPr>
            <w:tcW w:w="5092" w:type="dxa"/>
            <w:gridSpan w:val="3"/>
            <w:shd w:val="clear" w:color="auto" w:fill="E7E6E6" w:themeFill="background2"/>
          </w:tcPr>
          <w:p w14:paraId="77D8095C" w14:textId="77777777" w:rsidR="00D03C84" w:rsidRPr="00232CB8" w:rsidRDefault="00D03C84" w:rsidP="00D03C84">
            <w:pPr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2CB8">
              <w:rPr>
                <w:rFonts w:ascii="Arial" w:hAnsi="Arial" w:cs="Arial"/>
                <w:sz w:val="24"/>
                <w:szCs w:val="24"/>
              </w:rPr>
              <w:t>Hopital</w:t>
            </w:r>
            <w:proofErr w:type="spellEnd"/>
            <w:r w:rsidRPr="00232C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gridSpan w:val="3"/>
            <w:shd w:val="clear" w:color="auto" w:fill="E7E6E6" w:themeFill="background2"/>
          </w:tcPr>
          <w:p w14:paraId="35EC00D7" w14:textId="77777777" w:rsidR="00D03C84" w:rsidRPr="00232CB8" w:rsidRDefault="00D03C84" w:rsidP="00C64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CB8">
              <w:rPr>
                <w:rFonts w:ascii="Arial" w:hAnsi="Arial" w:cs="Arial"/>
                <w:sz w:val="24"/>
                <w:szCs w:val="24"/>
              </w:rPr>
              <w:t>CTR</w:t>
            </w:r>
          </w:p>
        </w:tc>
      </w:tr>
      <w:tr w:rsidR="00232CB8" w:rsidRPr="00232CB8" w14:paraId="16A136D6" w14:textId="77777777" w:rsidTr="00232CB8">
        <w:trPr>
          <w:trHeight w:val="480"/>
        </w:trPr>
        <w:tc>
          <w:tcPr>
            <w:tcW w:w="4269" w:type="dxa"/>
            <w:vMerge/>
          </w:tcPr>
          <w:p w14:paraId="39BEEC7D" w14:textId="77777777" w:rsidR="00232CB8" w:rsidRPr="00232CB8" w:rsidRDefault="00232CB8" w:rsidP="00665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14:paraId="5424DCA5" w14:textId="339E3ECE" w:rsidR="00232CB8" w:rsidRPr="00232CB8" w:rsidRDefault="00232CB8" w:rsidP="00200BB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CB8">
              <w:rPr>
                <w:rFonts w:ascii="Arial" w:hAnsi="Arial" w:cs="Arial"/>
                <w:sz w:val="24"/>
                <w:szCs w:val="24"/>
              </w:rPr>
              <w:t>Nombre d’opportunités observées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infiquées</w:t>
            </w:r>
            <w:proofErr w:type="spellEnd"/>
          </w:p>
        </w:tc>
        <w:tc>
          <w:tcPr>
            <w:tcW w:w="1724" w:type="dxa"/>
          </w:tcPr>
          <w:p w14:paraId="6C83494E" w14:textId="2CCAFF3A" w:rsidR="00232CB8" w:rsidRPr="00232CB8" w:rsidRDefault="00232CB8" w:rsidP="00200BB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CB8">
              <w:rPr>
                <w:rFonts w:ascii="Arial" w:hAnsi="Arial" w:cs="Arial"/>
                <w:sz w:val="24"/>
                <w:szCs w:val="24"/>
              </w:rPr>
              <w:t xml:space="preserve">Nombre d’opportunités </w:t>
            </w:r>
            <w:r>
              <w:rPr>
                <w:rFonts w:ascii="Arial" w:hAnsi="Arial" w:cs="Arial"/>
                <w:sz w:val="24"/>
                <w:szCs w:val="24"/>
              </w:rPr>
              <w:t>effectuées/faites</w:t>
            </w:r>
          </w:p>
        </w:tc>
        <w:tc>
          <w:tcPr>
            <w:tcW w:w="1644" w:type="dxa"/>
          </w:tcPr>
          <w:p w14:paraId="03A023A2" w14:textId="77777777" w:rsidR="00232CB8" w:rsidRPr="00232CB8" w:rsidRDefault="00232CB8" w:rsidP="00200BB7">
            <w:pPr>
              <w:spacing w:before="12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CB8">
              <w:rPr>
                <w:rFonts w:ascii="Arial" w:hAnsi="Arial" w:cs="Arial"/>
                <w:sz w:val="24"/>
                <w:szCs w:val="24"/>
              </w:rPr>
              <w:t>Taux d’observance</w:t>
            </w:r>
          </w:p>
        </w:tc>
        <w:tc>
          <w:tcPr>
            <w:tcW w:w="1696" w:type="dxa"/>
          </w:tcPr>
          <w:p w14:paraId="5180E01D" w14:textId="4129DE59" w:rsidR="00232CB8" w:rsidRPr="00232CB8" w:rsidRDefault="00232CB8" w:rsidP="00200BB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CB8">
              <w:rPr>
                <w:rFonts w:ascii="Arial" w:hAnsi="Arial" w:cs="Arial"/>
                <w:sz w:val="24"/>
                <w:szCs w:val="24"/>
              </w:rPr>
              <w:t>Nombre d’opportunités observées</w:t>
            </w:r>
            <w:r>
              <w:rPr>
                <w:rFonts w:ascii="Arial" w:hAnsi="Arial" w:cs="Arial"/>
                <w:sz w:val="24"/>
                <w:szCs w:val="24"/>
              </w:rPr>
              <w:t>/indiquées</w:t>
            </w:r>
          </w:p>
        </w:tc>
        <w:tc>
          <w:tcPr>
            <w:tcW w:w="1355" w:type="dxa"/>
          </w:tcPr>
          <w:p w14:paraId="3183BFB7" w14:textId="2F332816" w:rsidR="00232CB8" w:rsidRPr="00232CB8" w:rsidRDefault="00232CB8" w:rsidP="00200BB7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CB8">
              <w:rPr>
                <w:rFonts w:ascii="Arial" w:hAnsi="Arial" w:cs="Arial"/>
                <w:sz w:val="24"/>
                <w:szCs w:val="24"/>
              </w:rPr>
              <w:t xml:space="preserve">Nombre d’opportunités </w:t>
            </w:r>
            <w:r>
              <w:rPr>
                <w:rFonts w:ascii="Arial" w:hAnsi="Arial" w:cs="Arial"/>
                <w:sz w:val="24"/>
                <w:szCs w:val="24"/>
              </w:rPr>
              <w:t>effectuées/faites</w:t>
            </w:r>
          </w:p>
        </w:tc>
        <w:tc>
          <w:tcPr>
            <w:tcW w:w="1905" w:type="dxa"/>
          </w:tcPr>
          <w:p w14:paraId="265E9C5C" w14:textId="77777777" w:rsidR="00232CB8" w:rsidRPr="00232CB8" w:rsidRDefault="00232CB8" w:rsidP="00200BB7">
            <w:pPr>
              <w:spacing w:before="12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CB8">
              <w:rPr>
                <w:rFonts w:ascii="Arial" w:hAnsi="Arial" w:cs="Arial"/>
                <w:sz w:val="24"/>
                <w:szCs w:val="24"/>
              </w:rPr>
              <w:t>Taux d’observance</w:t>
            </w:r>
          </w:p>
        </w:tc>
      </w:tr>
      <w:tr w:rsidR="00232CB8" w:rsidRPr="00232CB8" w14:paraId="475C836F" w14:textId="77777777" w:rsidTr="00232CB8">
        <w:trPr>
          <w:trHeight w:val="261"/>
        </w:trPr>
        <w:tc>
          <w:tcPr>
            <w:tcW w:w="4269" w:type="dxa"/>
          </w:tcPr>
          <w:p w14:paraId="41C1792C" w14:textId="77777777" w:rsidR="00232CB8" w:rsidRPr="00232CB8" w:rsidRDefault="00232CB8" w:rsidP="00334B85">
            <w:pPr>
              <w:rPr>
                <w:rFonts w:ascii="Arial" w:hAnsi="Arial" w:cs="Arial"/>
                <w:sz w:val="24"/>
                <w:szCs w:val="24"/>
              </w:rPr>
            </w:pPr>
            <w:r w:rsidRPr="00232CB8">
              <w:rPr>
                <w:rFonts w:ascii="Arial" w:hAnsi="Arial" w:cs="Arial"/>
                <w:sz w:val="24"/>
                <w:szCs w:val="24"/>
              </w:rPr>
              <w:t>Soignants (</w:t>
            </w:r>
            <w:proofErr w:type="spellStart"/>
            <w:r w:rsidRPr="00232CB8">
              <w:rPr>
                <w:rFonts w:ascii="Arial" w:hAnsi="Arial" w:cs="Arial"/>
                <w:sz w:val="24"/>
                <w:szCs w:val="24"/>
              </w:rPr>
              <w:t>infimier</w:t>
            </w:r>
            <w:proofErr w:type="spellEnd"/>
            <w:r w:rsidRPr="00232CB8">
              <w:rPr>
                <w:rFonts w:ascii="Arial" w:hAnsi="Arial" w:cs="Arial"/>
                <w:sz w:val="24"/>
                <w:szCs w:val="24"/>
              </w:rPr>
              <w:t>, ASSC, AS, auxiliaires)</w:t>
            </w:r>
          </w:p>
        </w:tc>
        <w:tc>
          <w:tcPr>
            <w:tcW w:w="1724" w:type="dxa"/>
          </w:tcPr>
          <w:p w14:paraId="29742E0C" w14:textId="77777777" w:rsidR="00232CB8" w:rsidRPr="00232CB8" w:rsidRDefault="00232CB8" w:rsidP="00665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14:paraId="36526720" w14:textId="310F0D0B" w:rsidR="00232CB8" w:rsidRPr="00232CB8" w:rsidRDefault="00232CB8" w:rsidP="00665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14:paraId="124AFDCF" w14:textId="77777777" w:rsidR="00232CB8" w:rsidRPr="00232CB8" w:rsidRDefault="00232CB8" w:rsidP="00665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14:paraId="68F5A994" w14:textId="77777777" w:rsidR="00232CB8" w:rsidRPr="00232CB8" w:rsidRDefault="00232CB8" w:rsidP="00665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14:paraId="61F7B71A" w14:textId="110431C2" w:rsidR="00232CB8" w:rsidRPr="00232CB8" w:rsidRDefault="00232CB8" w:rsidP="00665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14:paraId="77385687" w14:textId="77777777" w:rsidR="00232CB8" w:rsidRPr="00232CB8" w:rsidRDefault="00232CB8" w:rsidP="00665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2CB8" w:rsidRPr="00232CB8" w14:paraId="23856750" w14:textId="77777777" w:rsidTr="00232CB8">
        <w:trPr>
          <w:trHeight w:val="272"/>
        </w:trPr>
        <w:tc>
          <w:tcPr>
            <w:tcW w:w="4269" w:type="dxa"/>
          </w:tcPr>
          <w:p w14:paraId="432B260C" w14:textId="77777777" w:rsidR="00232CB8" w:rsidRPr="00232CB8" w:rsidRDefault="00232CB8" w:rsidP="00334B85">
            <w:pPr>
              <w:rPr>
                <w:rFonts w:ascii="Arial" w:hAnsi="Arial" w:cs="Arial"/>
                <w:sz w:val="24"/>
                <w:szCs w:val="24"/>
              </w:rPr>
            </w:pPr>
            <w:r w:rsidRPr="00232CB8">
              <w:rPr>
                <w:rFonts w:ascii="Arial" w:hAnsi="Arial" w:cs="Arial"/>
                <w:sz w:val="24"/>
                <w:szCs w:val="24"/>
              </w:rPr>
              <w:t>Médecins</w:t>
            </w:r>
          </w:p>
        </w:tc>
        <w:tc>
          <w:tcPr>
            <w:tcW w:w="1724" w:type="dxa"/>
          </w:tcPr>
          <w:p w14:paraId="79DF3EC5" w14:textId="77777777" w:rsidR="00232CB8" w:rsidRPr="00232CB8" w:rsidRDefault="00232CB8" w:rsidP="00665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14:paraId="695F6356" w14:textId="55A018AB" w:rsidR="00232CB8" w:rsidRPr="00232CB8" w:rsidRDefault="00232CB8" w:rsidP="00665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14:paraId="0B72D74D" w14:textId="77777777" w:rsidR="00232CB8" w:rsidRPr="00232CB8" w:rsidRDefault="00232CB8" w:rsidP="00665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14:paraId="6E7350B8" w14:textId="77777777" w:rsidR="00232CB8" w:rsidRPr="00232CB8" w:rsidRDefault="00232CB8" w:rsidP="00665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14:paraId="4FBA5E84" w14:textId="1F1B1EA5" w:rsidR="00232CB8" w:rsidRPr="00232CB8" w:rsidRDefault="00232CB8" w:rsidP="00665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14:paraId="3BC8DAF9" w14:textId="77777777" w:rsidR="00232CB8" w:rsidRPr="00232CB8" w:rsidRDefault="00232CB8" w:rsidP="00665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2CB8" w:rsidRPr="00232CB8" w14:paraId="2F3D2260" w14:textId="77777777" w:rsidTr="00232CB8">
        <w:trPr>
          <w:trHeight w:val="261"/>
        </w:trPr>
        <w:tc>
          <w:tcPr>
            <w:tcW w:w="4269" w:type="dxa"/>
          </w:tcPr>
          <w:p w14:paraId="4FD92E45" w14:textId="77777777" w:rsidR="00232CB8" w:rsidRPr="00232CB8" w:rsidRDefault="00232CB8" w:rsidP="00334B85">
            <w:pPr>
              <w:rPr>
                <w:rFonts w:ascii="Arial" w:hAnsi="Arial" w:cs="Arial"/>
                <w:sz w:val="24"/>
                <w:szCs w:val="24"/>
              </w:rPr>
            </w:pPr>
            <w:r w:rsidRPr="00232CB8">
              <w:rPr>
                <w:rFonts w:ascii="Arial" w:hAnsi="Arial" w:cs="Arial"/>
                <w:sz w:val="24"/>
                <w:szCs w:val="24"/>
              </w:rPr>
              <w:t>Autres (médico-technique)</w:t>
            </w:r>
          </w:p>
        </w:tc>
        <w:tc>
          <w:tcPr>
            <w:tcW w:w="1724" w:type="dxa"/>
          </w:tcPr>
          <w:p w14:paraId="2582096B" w14:textId="77777777" w:rsidR="00232CB8" w:rsidRPr="00232CB8" w:rsidRDefault="00232CB8" w:rsidP="00665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14:paraId="59D0EE79" w14:textId="647CDEF3" w:rsidR="00232CB8" w:rsidRPr="00232CB8" w:rsidRDefault="00232CB8" w:rsidP="00665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14:paraId="3F5976E4" w14:textId="77777777" w:rsidR="00232CB8" w:rsidRPr="00232CB8" w:rsidRDefault="00232CB8" w:rsidP="00665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14:paraId="01CAC6E0" w14:textId="77777777" w:rsidR="00232CB8" w:rsidRPr="00232CB8" w:rsidRDefault="00232CB8" w:rsidP="00665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14:paraId="6632E7FC" w14:textId="0553FAD7" w:rsidR="00232CB8" w:rsidRPr="00232CB8" w:rsidRDefault="00232CB8" w:rsidP="00665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14:paraId="49FAA29C" w14:textId="77777777" w:rsidR="00232CB8" w:rsidRPr="00232CB8" w:rsidRDefault="00232CB8" w:rsidP="00665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2CB8" w:rsidRPr="00232CB8" w14:paraId="2C533DBF" w14:textId="77777777" w:rsidTr="00232CB8">
        <w:trPr>
          <w:trHeight w:val="261"/>
        </w:trPr>
        <w:tc>
          <w:tcPr>
            <w:tcW w:w="4269" w:type="dxa"/>
          </w:tcPr>
          <w:p w14:paraId="753D8F5B" w14:textId="429EF503" w:rsidR="00232CB8" w:rsidRPr="00232CB8" w:rsidRDefault="00232CB8" w:rsidP="00334B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Observations globales</w:t>
            </w:r>
          </w:p>
        </w:tc>
        <w:tc>
          <w:tcPr>
            <w:tcW w:w="1724" w:type="dxa"/>
          </w:tcPr>
          <w:p w14:paraId="1887666E" w14:textId="77777777" w:rsidR="00232CB8" w:rsidRPr="00232CB8" w:rsidRDefault="00232CB8" w:rsidP="00665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14:paraId="55B19789" w14:textId="637B9EC9" w:rsidR="00232CB8" w:rsidRPr="00232CB8" w:rsidRDefault="00232CB8" w:rsidP="00665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14:paraId="190F37D1" w14:textId="77777777" w:rsidR="00232CB8" w:rsidRPr="00232CB8" w:rsidRDefault="00232CB8" w:rsidP="00665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14:paraId="5FA2DD32" w14:textId="77777777" w:rsidR="00232CB8" w:rsidRPr="00232CB8" w:rsidRDefault="00232CB8" w:rsidP="00665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14:paraId="77DD069E" w14:textId="698648C7" w:rsidR="00232CB8" w:rsidRPr="00232CB8" w:rsidRDefault="00232CB8" w:rsidP="00665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14:paraId="7553D65A" w14:textId="77777777" w:rsidR="00232CB8" w:rsidRPr="00232CB8" w:rsidRDefault="00232CB8" w:rsidP="00665E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75C7F56" w14:textId="23443024" w:rsidR="0031489D" w:rsidRPr="00533E33" w:rsidRDefault="005B7B7B" w:rsidP="00200BB7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A renvoyer par courriel à Mme </w:t>
      </w:r>
      <w:r w:rsidR="000D5EA9">
        <w:rPr>
          <w:rFonts w:ascii="Arial" w:hAnsi="Arial" w:cs="Arial"/>
          <w:sz w:val="24"/>
          <w:szCs w:val="24"/>
        </w:rPr>
        <w:t>MJ Thevenin</w:t>
      </w:r>
      <w:r w:rsidR="0031489D" w:rsidRPr="0031489D">
        <w:rPr>
          <w:rFonts w:ascii="Arial" w:hAnsi="Arial" w:cs="Arial"/>
          <w:sz w:val="24"/>
          <w:szCs w:val="24"/>
        </w:rPr>
        <w:t xml:space="preserve">  </w:t>
      </w:r>
      <w:hyperlink r:id="rId7" w:history="1">
        <w:r w:rsidR="006A76C1">
          <w:rPr>
            <w:rStyle w:val="Lienhypertexte"/>
            <w:rFonts w:ascii="Arial" w:hAnsi="Arial" w:cs="Arial"/>
          </w:rPr>
          <w:t>marie-josephe.thevenin@vd</w:t>
        </w:r>
        <w:r w:rsidR="000D5EA9" w:rsidRPr="00F70981">
          <w:rPr>
            <w:rStyle w:val="Lienhypertexte"/>
            <w:rFonts w:ascii="Arial" w:hAnsi="Arial" w:cs="Arial"/>
          </w:rPr>
          <w:t>.ch</w:t>
        </w:r>
      </w:hyperlink>
      <w:r w:rsidR="0031489D" w:rsidRPr="0031489D">
        <w:rPr>
          <w:rFonts w:ascii="Arial" w:hAnsi="Arial" w:cs="Arial"/>
        </w:rPr>
        <w:t xml:space="preserve"> </w:t>
      </w:r>
    </w:p>
    <w:sectPr w:rsidR="0031489D" w:rsidRPr="00533E33" w:rsidSect="00413D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B8DB" w14:textId="77777777" w:rsidR="006E59B6" w:rsidRDefault="006E59B6" w:rsidP="00665E1A">
      <w:pPr>
        <w:spacing w:after="0" w:line="240" w:lineRule="auto"/>
      </w:pPr>
      <w:r>
        <w:separator/>
      </w:r>
    </w:p>
  </w:endnote>
  <w:endnote w:type="continuationSeparator" w:id="0">
    <w:p w14:paraId="0EE5DB49" w14:textId="77777777" w:rsidR="006E59B6" w:rsidRDefault="006E59B6" w:rsidP="0066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A728" w14:textId="77777777" w:rsidR="000D5EA9" w:rsidRDefault="000D5EA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9791" w14:textId="1615D897" w:rsidR="00440EA2" w:rsidRDefault="00413DBB">
    <w:pPr>
      <w:pStyle w:val="Pieddepage"/>
    </w:pPr>
    <w:r w:rsidRPr="00413DBB">
      <w:rPr>
        <w:noProof/>
        <w:lang w:eastAsia="fr-CH"/>
      </w:rPr>
      <w:drawing>
        <wp:inline distT="0" distB="0" distL="0" distR="0" wp14:anchorId="3CE3AF3A" wp14:editId="05C6211E">
          <wp:extent cx="171450" cy="542925"/>
          <wp:effectExtent l="0" t="0" r="0" b="9525"/>
          <wp:docPr id="16" name="Image 16" descr="M:\DAM\DAMPH\CPetignat\LOGOS Nouveaux CHUV\Canton de Vaud_RVB_Coule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DAM\DAMPH\CPetignat\LOGOS Nouveaux CHUV\Canton de Vaud_RVB_Coule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440EA2">
      <w:t xml:space="preserve">Unité HPCI </w:t>
    </w:r>
    <w:proofErr w:type="spellStart"/>
    <w:r w:rsidR="00440EA2">
      <w:t>Vaud_Indicateur</w:t>
    </w:r>
    <w:proofErr w:type="spellEnd"/>
    <w:r w:rsidR="00440EA2">
      <w:t xml:space="preserve"> </w:t>
    </w:r>
    <w:proofErr w:type="spellStart"/>
    <w:r w:rsidR="00440EA2">
      <w:t>HM_version</w:t>
    </w:r>
    <w:proofErr w:type="spellEnd"/>
    <w:r w:rsidR="00440EA2">
      <w:t xml:space="preserve"> 20</w:t>
    </w:r>
    <w:r w:rsidR="00B27094">
      <w:t>2</w:t>
    </w:r>
    <w:r w:rsidR="00232CB8">
      <w:t>4</w:t>
    </w:r>
    <w:r w:rsidR="00531C77">
      <w:tab/>
    </w:r>
    <w:r w:rsidR="00531C77">
      <w:tab/>
    </w:r>
    <w:r w:rsidR="00531C77">
      <w:tab/>
    </w:r>
    <w:r w:rsidR="00531C77">
      <w:tab/>
    </w:r>
    <w:r w:rsidR="00531C77">
      <w:tab/>
    </w:r>
    <w:r w:rsidR="00531C77">
      <w:tab/>
    </w:r>
    <w:r w:rsidR="00531C77">
      <w:tab/>
    </w:r>
    <w:r w:rsidR="00232CB8">
      <w:t>04.09.2024</w:t>
    </w:r>
  </w:p>
  <w:p w14:paraId="342B591D" w14:textId="77777777" w:rsidR="00440EA2" w:rsidRDefault="00440EA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7132" w14:textId="77777777" w:rsidR="000D5EA9" w:rsidRDefault="000D5E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E6C0" w14:textId="77777777" w:rsidR="006E59B6" w:rsidRDefault="006E59B6" w:rsidP="00665E1A">
      <w:pPr>
        <w:spacing w:after="0" w:line="240" w:lineRule="auto"/>
      </w:pPr>
      <w:r>
        <w:separator/>
      </w:r>
    </w:p>
  </w:footnote>
  <w:footnote w:type="continuationSeparator" w:id="0">
    <w:p w14:paraId="123677AC" w14:textId="77777777" w:rsidR="006E59B6" w:rsidRDefault="006E59B6" w:rsidP="00665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001B" w14:textId="77777777" w:rsidR="000D5EA9" w:rsidRDefault="000D5EA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22BA0" w14:textId="77777777" w:rsidR="00665E1A" w:rsidRPr="00FF0C01" w:rsidRDefault="00665E1A" w:rsidP="002E69D9">
    <w:pPr>
      <w:pStyle w:val="En-tte"/>
      <w:tabs>
        <w:tab w:val="clear" w:pos="4536"/>
        <w:tab w:val="clear" w:pos="9072"/>
        <w:tab w:val="left" w:pos="3960"/>
      </w:tabs>
      <w:ind w:left="-284"/>
      <w:rPr>
        <w:sz w:val="28"/>
      </w:rPr>
    </w:pPr>
    <w:r w:rsidRPr="00665E1A">
      <w:rPr>
        <w:noProof/>
        <w:lang w:eastAsia="fr-CH"/>
      </w:rPr>
      <w:drawing>
        <wp:inline distT="0" distB="0" distL="0" distR="0" wp14:anchorId="13DCBAA0" wp14:editId="15F04069">
          <wp:extent cx="2095500" cy="333375"/>
          <wp:effectExtent l="0" t="0" r="0" b="9525"/>
          <wp:docPr id="15" name="Image 15" descr="M:\DAM\HPCI_VAUD\COMMUN\Masques HPCI\LOGOHPCI copie\hpci_22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DAM\HPCI_VAUD\COMMUN\Masques HPCI\LOGOHPCI copie\hpci_22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0C01" w:rsidRPr="00FF0C01">
      <w:t xml:space="preserve"> </w:t>
    </w:r>
    <w:r w:rsidR="00FF0C01">
      <w:t xml:space="preserve">  </w:t>
    </w:r>
    <w:r w:rsidR="002E69D9">
      <w:tab/>
    </w:r>
    <w:r w:rsidR="002E69D9" w:rsidRPr="002E69D9">
      <w:rPr>
        <w:rFonts w:ascii="Arial" w:hAnsi="Arial" w:cs="Arial"/>
        <w:b/>
        <w:sz w:val="40"/>
        <w:szCs w:val="40"/>
      </w:rPr>
      <w:t>Hygiène des mains :</w:t>
    </w:r>
    <w:r w:rsidR="00BB1F6D">
      <w:rPr>
        <w:rFonts w:ascii="Arial" w:hAnsi="Arial" w:cs="Arial"/>
        <w:b/>
        <w:sz w:val="40"/>
        <w:szCs w:val="40"/>
      </w:rPr>
      <w:t xml:space="preserve"> S</w:t>
    </w:r>
    <w:r w:rsidR="002E69D9" w:rsidRPr="002E69D9">
      <w:rPr>
        <w:rFonts w:ascii="Arial" w:hAnsi="Arial" w:cs="Arial"/>
        <w:b/>
        <w:sz w:val="40"/>
        <w:szCs w:val="40"/>
      </w:rPr>
      <w:t>urveillance</w:t>
    </w:r>
  </w:p>
  <w:p w14:paraId="61707369" w14:textId="77777777" w:rsidR="00665E1A" w:rsidRPr="00FF0C01" w:rsidRDefault="00665E1A">
    <w:pPr>
      <w:pStyle w:val="En-tte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1E5A" w14:textId="77777777" w:rsidR="000D5EA9" w:rsidRDefault="000D5EA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ocumentProtection w:formatting="1" w:enforcement="1" w:cryptProviderType="rsaAES" w:cryptAlgorithmClass="hash" w:cryptAlgorithmType="typeAny" w:cryptAlgorithmSid="14" w:cryptSpinCount="100000" w:hash="7FjStH+5BT5v4gtH257Ac7LxqFYDcvT0Wdnc7XcQItmNblCDnybrxwr+2D0s+aGLEmsmHZQW0xmwolhO8Od2Tg==" w:salt="+wAAMgkXgNWM3EXWxE8uR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E1A"/>
    <w:rsid w:val="00090952"/>
    <w:rsid w:val="000D5EA9"/>
    <w:rsid w:val="00200BB7"/>
    <w:rsid w:val="00232CB8"/>
    <w:rsid w:val="00292ACA"/>
    <w:rsid w:val="002E69D9"/>
    <w:rsid w:val="0031489D"/>
    <w:rsid w:val="00334B85"/>
    <w:rsid w:val="00337DA2"/>
    <w:rsid w:val="003540DA"/>
    <w:rsid w:val="003D7559"/>
    <w:rsid w:val="00413DBB"/>
    <w:rsid w:val="00440EA2"/>
    <w:rsid w:val="00531C77"/>
    <w:rsid w:val="00533526"/>
    <w:rsid w:val="00533E33"/>
    <w:rsid w:val="005B7B7B"/>
    <w:rsid w:val="005D5EE2"/>
    <w:rsid w:val="00652B7F"/>
    <w:rsid w:val="00665E1A"/>
    <w:rsid w:val="006A76C1"/>
    <w:rsid w:val="006E59B6"/>
    <w:rsid w:val="007A1BA9"/>
    <w:rsid w:val="008043B6"/>
    <w:rsid w:val="00837FB1"/>
    <w:rsid w:val="00875319"/>
    <w:rsid w:val="008A124C"/>
    <w:rsid w:val="008A408B"/>
    <w:rsid w:val="00964733"/>
    <w:rsid w:val="00A865CA"/>
    <w:rsid w:val="00B27094"/>
    <w:rsid w:val="00BB1F6D"/>
    <w:rsid w:val="00C648CA"/>
    <w:rsid w:val="00C70E7A"/>
    <w:rsid w:val="00C95C1E"/>
    <w:rsid w:val="00D03C84"/>
    <w:rsid w:val="00D4680D"/>
    <w:rsid w:val="00D827B8"/>
    <w:rsid w:val="00D8662F"/>
    <w:rsid w:val="00DA7150"/>
    <w:rsid w:val="00EB21FC"/>
    <w:rsid w:val="00F81304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90F49B"/>
  <w15:chartTrackingRefBased/>
  <w15:docId w15:val="{F3E13B57-696D-4791-8522-838EA901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5E1A"/>
  </w:style>
  <w:style w:type="paragraph" w:styleId="Pieddepage">
    <w:name w:val="footer"/>
    <w:basedOn w:val="Normal"/>
    <w:link w:val="PieddepageCar"/>
    <w:uiPriority w:val="99"/>
    <w:unhideWhenUsed/>
    <w:rsid w:val="0066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5E1A"/>
  </w:style>
  <w:style w:type="table" w:styleId="Grilledutableau">
    <w:name w:val="Table Grid"/>
    <w:basedOn w:val="TableauNormal"/>
    <w:uiPriority w:val="39"/>
    <w:rsid w:val="0066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1489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4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8818908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1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4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ie-josephe.thevenin@chuv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B524-FB55-4840-B645-4B3D0AFF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Qalla Widmer Laetitia</dc:creator>
  <cp:keywords/>
  <dc:description/>
  <cp:lastModifiedBy>Thévenin Marie-Josèphe</cp:lastModifiedBy>
  <cp:revision>2</cp:revision>
  <cp:lastPrinted>2018-11-06T11:33:00Z</cp:lastPrinted>
  <dcterms:created xsi:type="dcterms:W3CDTF">2024-09-04T07:12:00Z</dcterms:created>
  <dcterms:modified xsi:type="dcterms:W3CDTF">2024-09-04T07:12:00Z</dcterms:modified>
</cp:coreProperties>
</file>