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>ouveaux collaborateurs EMS/CMS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833280" w:rsidRDefault="00935E56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Personnel </w:t>
            </w:r>
            <w:r w:rsidR="00833280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non </w:t>
            </w:r>
            <w:r w:rsidR="00B962D9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infirmier en charge des </w:t>
            </w:r>
          </w:p>
          <w:p w:rsidR="00833280" w:rsidRDefault="00B962D9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proofErr w:type="gramStart"/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résidents</w:t>
            </w:r>
            <w:proofErr w:type="gramEnd"/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 w:rsidR="00833280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(aide soignants, AUX, ASE, </w:t>
            </w:r>
          </w:p>
          <w:p w:rsidR="00833280" w:rsidRDefault="00833280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ASA, éducateurs…)</w:t>
            </w:r>
          </w:p>
          <w:p w:rsidR="00833280" w:rsidRPr="00833280" w:rsidRDefault="00833280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:rsidR="005F4187" w:rsidRPr="005C41B6" w:rsidRDefault="00345A5F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935E56" w:rsidRDefault="00B962D9" w:rsidP="005C41B6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833280" w:rsidRPr="00833280" w:rsidRDefault="00833280" w:rsidP="00833280">
            <w:pPr>
              <w:pStyle w:val="Paragraphedeliste"/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F92B14" w:rsidRPr="00FE263D" w:rsidRDefault="00F92B14" w:rsidP="00F92B14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Mesures Additionnelles aux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Mise en situation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pratiques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Simulation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de prise en charge</w:t>
            </w:r>
          </w:p>
          <w:p w:rsidR="00480DC9" w:rsidRPr="00935E56" w:rsidRDefault="00480DC9" w:rsidP="00BD0CD1">
            <w:pPr>
              <w:pStyle w:val="Paragraphedeliste"/>
              <w:rPr>
                <w:rFonts w:ascii="Source Sans Pro" w:hAnsi="Source Sans Pro" w:cs="Tahoma"/>
              </w:rPr>
            </w:pP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BD706E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27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0</w:t>
      </w:r>
      <w:r>
        <w:rPr>
          <w:rFonts w:ascii="Source Sans Pro" w:hAnsi="Source Sans Pro" w:cs="Tahoma"/>
          <w:b/>
          <w:sz w:val="28"/>
          <w:szCs w:val="28"/>
        </w:rPr>
        <w:t>4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BD706E" w:rsidRDefault="00BD706E" w:rsidP="00BD706E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 w:cs="Arial"/>
          <w:sz w:val="28"/>
          <w:szCs w:val="28"/>
        </w:rPr>
      </w:pPr>
      <w:r w:rsidRPr="00EE36E0">
        <w:rPr>
          <w:rFonts w:ascii="Source Sans Pro" w:hAnsi="Source Sans Pro" w:cs="Arial"/>
          <w:sz w:val="28"/>
          <w:szCs w:val="28"/>
        </w:rPr>
        <w:t>Auditoire Jequier Doge</w:t>
      </w:r>
      <w:r w:rsidRPr="00EE36E0">
        <w:rPr>
          <w:rFonts w:ascii="Source Sans Pro" w:hAnsi="Source Sans Pro" w:cs="Arial"/>
          <w:b w:val="0"/>
          <w:sz w:val="28"/>
          <w:szCs w:val="28"/>
        </w:rPr>
        <w:t xml:space="preserve">, </w:t>
      </w:r>
      <w:r w:rsidRPr="00EE36E0">
        <w:rPr>
          <w:rFonts w:ascii="Source Sans Pro" w:hAnsi="Source Sans Pro" w:cs="Arial"/>
          <w:sz w:val="28"/>
          <w:szCs w:val="28"/>
        </w:rPr>
        <w:t xml:space="preserve">Unisanté </w:t>
      </w:r>
      <w:r w:rsidR="00EE36E0">
        <w:rPr>
          <w:rFonts w:ascii="Source Sans Pro" w:hAnsi="Source Sans Pro" w:cs="Arial"/>
          <w:sz w:val="28"/>
          <w:szCs w:val="28"/>
        </w:rPr>
        <w:t>–</w:t>
      </w:r>
      <w:r w:rsidRPr="00EE36E0">
        <w:rPr>
          <w:rFonts w:ascii="Source Sans Pro" w:hAnsi="Source Sans Pro" w:cs="Arial"/>
          <w:sz w:val="28"/>
          <w:szCs w:val="28"/>
        </w:rPr>
        <w:t xml:space="preserve"> CHUV</w:t>
      </w:r>
    </w:p>
    <w:p w:rsidR="00EE36E0" w:rsidRPr="00EE36E0" w:rsidRDefault="00EE36E0" w:rsidP="00BD706E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 w:cs="Arial"/>
          <w:b w:val="0"/>
          <w:sz w:val="28"/>
          <w:szCs w:val="28"/>
        </w:rPr>
      </w:pP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71FEA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71FEA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71FEA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71FEA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71FEA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71FEA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71FEA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71FEA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71FEA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71FEA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71FEA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71FEA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71FEA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5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71FEA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71FEA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210804" w:rsidRPr="003655F0">
          <w:rPr>
            <w:rStyle w:val="Lienhypertexte"/>
            <w:rFonts w:ascii="Source Sans Pro" w:hAnsi="Source Sans Pro" w:cs="Tahoma"/>
            <w:sz w:val="28"/>
            <w:szCs w:val="28"/>
          </w:rPr>
          <w:t>Laetitia.Qalla-Widmer@vd.ch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F83AD8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5F4187" w:rsidRDefault="00F83AD8" w:rsidP="005F4187"/>
    <w:sectPr w:rsidR="00F83AD8" w:rsidRPr="005F4187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EA" w:rsidRDefault="00071FEA">
      <w:r>
        <w:separator/>
      </w:r>
    </w:p>
  </w:endnote>
  <w:endnote w:type="continuationSeparator" w:id="0">
    <w:p w:rsidR="00071FEA" w:rsidRDefault="000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EA" w:rsidRDefault="00071FEA">
      <w:r>
        <w:separator/>
      </w:r>
    </w:p>
  </w:footnote>
  <w:footnote w:type="continuationSeparator" w:id="0">
    <w:p w:rsidR="00071FEA" w:rsidRDefault="0007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9qzxJW5fQQr7kojBSbwJ8gkUZrti6ctcQMRlxrHYEM/q3hsua4Iq8RKFspfnbJsIUGfAyx+Y4UZFLJCVWxv+w==" w:salt="RQOZyVtTm/BHnUg+P/CE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1FEA"/>
    <w:rsid w:val="00073ABE"/>
    <w:rsid w:val="00073DF8"/>
    <w:rsid w:val="000858D1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10804"/>
    <w:rsid w:val="0022426D"/>
    <w:rsid w:val="00226500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2F7329"/>
    <w:rsid w:val="00310D83"/>
    <w:rsid w:val="00344EE4"/>
    <w:rsid w:val="00345A5F"/>
    <w:rsid w:val="00345ED3"/>
    <w:rsid w:val="00360590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31207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735F0"/>
    <w:rsid w:val="0058027E"/>
    <w:rsid w:val="005A2988"/>
    <w:rsid w:val="005A7D8C"/>
    <w:rsid w:val="005B7551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D0694"/>
    <w:rsid w:val="007E3D96"/>
    <w:rsid w:val="007F5B0E"/>
    <w:rsid w:val="008146C3"/>
    <w:rsid w:val="00817817"/>
    <w:rsid w:val="008249FC"/>
    <w:rsid w:val="00833280"/>
    <w:rsid w:val="0084691F"/>
    <w:rsid w:val="00850376"/>
    <w:rsid w:val="00851404"/>
    <w:rsid w:val="00851959"/>
    <w:rsid w:val="00853BB8"/>
    <w:rsid w:val="00862E88"/>
    <w:rsid w:val="00864640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3DC"/>
    <w:rsid w:val="00935E56"/>
    <w:rsid w:val="009434A4"/>
    <w:rsid w:val="00952F3D"/>
    <w:rsid w:val="0095367F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39B5"/>
    <w:rsid w:val="00AB4271"/>
    <w:rsid w:val="00AC602F"/>
    <w:rsid w:val="00AC6AAF"/>
    <w:rsid w:val="00AD3380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D706E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C7800"/>
    <w:rsid w:val="00DD3E32"/>
    <w:rsid w:val="00DD6303"/>
    <w:rsid w:val="00DE447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36E0"/>
    <w:rsid w:val="00EE51AC"/>
    <w:rsid w:val="00EF1517"/>
    <w:rsid w:val="00EF384A"/>
    <w:rsid w:val="00EF5674"/>
    <w:rsid w:val="00F03D52"/>
    <w:rsid w:val="00F070BA"/>
    <w:rsid w:val="00F12B0D"/>
    <w:rsid w:val="00F13880"/>
    <w:rsid w:val="00F26ABB"/>
    <w:rsid w:val="00F45D26"/>
    <w:rsid w:val="00F71EB3"/>
    <w:rsid w:val="00F83AD8"/>
    <w:rsid w:val="00F9123A"/>
    <w:rsid w:val="00F92B14"/>
    <w:rsid w:val="00FA401E"/>
    <w:rsid w:val="00FB2343"/>
    <w:rsid w:val="00FC334B"/>
    <w:rsid w:val="00FC49BE"/>
    <w:rsid w:val="00FC5068"/>
    <w:rsid w:val="00FD1151"/>
    <w:rsid w:val="00FE5856"/>
    <w:rsid w:val="00FE5B67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D14453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etitia.Qalla-Widmer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216C50"/>
    <w:rsid w:val="00230617"/>
    <w:rsid w:val="00307FD1"/>
    <w:rsid w:val="003226B5"/>
    <w:rsid w:val="003B07BB"/>
    <w:rsid w:val="003D3895"/>
    <w:rsid w:val="003F2543"/>
    <w:rsid w:val="004A4075"/>
    <w:rsid w:val="005B1DFB"/>
    <w:rsid w:val="005F1657"/>
    <w:rsid w:val="00690FFF"/>
    <w:rsid w:val="00700244"/>
    <w:rsid w:val="00721E4D"/>
    <w:rsid w:val="007A262E"/>
    <w:rsid w:val="00806E98"/>
    <w:rsid w:val="008A6828"/>
    <w:rsid w:val="00967612"/>
    <w:rsid w:val="00AC0102"/>
    <w:rsid w:val="00AD2EC7"/>
    <w:rsid w:val="00AF60CD"/>
    <w:rsid w:val="00B9508D"/>
    <w:rsid w:val="00BF0D4C"/>
    <w:rsid w:val="00CC106F"/>
    <w:rsid w:val="00D837F3"/>
    <w:rsid w:val="00E7722B"/>
    <w:rsid w:val="00ED0214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E4461-3B2F-4E14-8999-A56952B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1080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7</cp:revision>
  <cp:lastPrinted>2014-10-09T07:31:00Z</cp:lastPrinted>
  <dcterms:created xsi:type="dcterms:W3CDTF">2022-12-08T10:32:00Z</dcterms:created>
  <dcterms:modified xsi:type="dcterms:W3CDTF">2023-02-02T10:43:00Z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